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1B" w:rsidRPr="00796C99" w:rsidRDefault="00E35E1B" w:rsidP="00E35E1B">
      <w:pPr>
        <w:spacing w:line="36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ab/>
      </w:r>
    </w:p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E35E1B" w:rsidRPr="00796C99" w:rsidTr="00E35E1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-672465</wp:posOffset>
                  </wp:positionV>
                  <wp:extent cx="800100" cy="733425"/>
                  <wp:effectExtent l="19050" t="0" r="0" b="0"/>
                  <wp:wrapThrough wrapText="bothSides">
                    <wp:wrapPolygon edited="0">
                      <wp:start x="-514" y="0"/>
                      <wp:lineTo x="-514" y="21319"/>
                      <wp:lineTo x="21600" y="21319"/>
                      <wp:lineTo x="21600" y="0"/>
                      <wp:lineTo x="-514" y="0"/>
                    </wp:wrapPolygon>
                  </wp:wrapThrough>
                  <wp:docPr id="3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Министерство общего и профессионального образования Ростовской области</w:t>
            </w:r>
          </w:p>
        </w:tc>
      </w:tr>
      <w:tr w:rsidR="00E35E1B" w:rsidRPr="00796C99" w:rsidTr="00E35E1B">
        <w:trPr>
          <w:trHeight w:val="723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профессиональное </w:t>
            </w: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образовательное учреждение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Ростовской области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69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«</w:t>
            </w:r>
            <w:proofErr w:type="spellStart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Новочеркасский</w:t>
            </w:r>
            <w:proofErr w:type="spellEnd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колледжпромышленных</w:t>
            </w:r>
            <w:proofErr w:type="spellEnd"/>
            <w:r w:rsidRPr="00796C9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технологий и управления»</w:t>
            </w:r>
          </w:p>
        </w:tc>
      </w:tr>
      <w:tr w:rsidR="00E35E1B" w:rsidRPr="00796C99" w:rsidTr="00E35E1B">
        <w:trPr>
          <w:trHeight w:val="292"/>
          <w:jc w:val="center"/>
        </w:trPr>
        <w:tc>
          <w:tcPr>
            <w:tcW w:w="21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Стандарт организации</w:t>
            </w:r>
          </w:p>
        </w:tc>
      </w:tr>
      <w:tr w:rsidR="00E35E1B" w:rsidRPr="00796C99" w:rsidTr="00E35E1B">
        <w:trPr>
          <w:trHeight w:hRule="exact" w:val="410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Cs/>
                <w:color w:val="000000" w:themeColor="text1"/>
                <w:sz w:val="16"/>
                <w:szCs w:val="16"/>
              </w:rPr>
            </w:pPr>
            <w:r w:rsidRPr="00796C99">
              <w:rPr>
                <w:rFonts w:ascii="Times New Roman" w:hAnsi="Times New Roman"/>
                <w:b/>
                <w:iCs/>
                <w:color w:val="000000" w:themeColor="text1"/>
                <w:sz w:val="16"/>
                <w:szCs w:val="16"/>
              </w:rPr>
              <w:t xml:space="preserve">СМК СТО НКПТиУ  </w:t>
            </w:r>
          </w:p>
          <w:p w:rsidR="00E35E1B" w:rsidRPr="00796C99" w:rsidRDefault="0075029A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КОС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Контрольно-оценочные средства по учебной дисциплине «Физика»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796C99">
              <w:rPr>
                <w:rFonts w:ascii="Times New Roman" w:hAnsi="Times New Roman"/>
                <w:color w:val="000000" w:themeColor="text1"/>
                <w:spacing w:val="-3"/>
                <w:sz w:val="20"/>
                <w:szCs w:val="20"/>
              </w:rPr>
              <w:t>п</w:t>
            </w:r>
          </w:p>
        </w:tc>
      </w:tr>
    </w:tbl>
    <w:p w:rsidR="00E35E1B" w:rsidRPr="00796C99" w:rsidRDefault="00E35E1B" w:rsidP="00E35E1B">
      <w:pPr>
        <w:pStyle w:val="af4"/>
        <w:rPr>
          <w:rFonts w:ascii="Times New Roman" w:eastAsiaTheme="minorEastAsia" w:hAnsi="Times New Roman"/>
        </w:rPr>
      </w:pPr>
    </w:p>
    <w:tbl>
      <w:tblPr>
        <w:tblW w:w="0" w:type="auto"/>
        <w:tblLook w:val="01E0"/>
      </w:tblPr>
      <w:tblGrid>
        <w:gridCol w:w="5562"/>
        <w:gridCol w:w="3724"/>
      </w:tblGrid>
      <w:tr w:rsidR="00E35E1B" w:rsidRPr="00796C99" w:rsidTr="00E35E1B">
        <w:tc>
          <w:tcPr>
            <w:tcW w:w="5778" w:type="dxa"/>
          </w:tcPr>
          <w:p w:rsidR="00E35E1B" w:rsidRPr="00796C99" w:rsidRDefault="00E35E1B" w:rsidP="00E35E1B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  <w:hideMark/>
          </w:tcPr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E35E1B" w:rsidRPr="00796C99" w:rsidRDefault="00E35E1B" w:rsidP="00E35E1B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796C99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E35E1B" w:rsidRPr="00796C99" w:rsidRDefault="00E35E1B" w:rsidP="00E35E1B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6C99"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28"/>
          <w:szCs w:val="28"/>
        </w:rPr>
      </w:pPr>
      <w:r w:rsidRPr="00796C99">
        <w:rPr>
          <w:rFonts w:ascii="Times New Roman" w:hAnsi="Times New Roman"/>
          <w:b/>
          <w:bCs/>
          <w:iCs/>
          <w:sz w:val="28"/>
          <w:szCs w:val="28"/>
        </w:rPr>
        <w:t>КОМПЛЕКТ</w:t>
      </w:r>
    </w:p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>Контрольно-оценочных средств</w:t>
      </w:r>
    </w:p>
    <w:p w:rsidR="00E35E1B" w:rsidRPr="00796C99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>Учебной дисциплины</w:t>
      </w:r>
    </w:p>
    <w:p w:rsidR="00E35E1B" w:rsidRDefault="00220ED9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ОУД.08</w:t>
      </w:r>
      <w:r w:rsidR="00E35E1B" w:rsidRPr="00796C99">
        <w:rPr>
          <w:rFonts w:ascii="Times New Roman" w:hAnsi="Times New Roman"/>
          <w:b/>
          <w:bCs/>
          <w:sz w:val="28"/>
          <w:szCs w:val="28"/>
        </w:rPr>
        <w:t xml:space="preserve"> Физика</w:t>
      </w:r>
    </w:p>
    <w:p w:rsidR="00540D70" w:rsidRPr="00796C99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E35E1B" w:rsidRDefault="00E35E1B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23.02.03Техническое обслуживание и ремонт автомобильного транспорта</w:t>
      </w:r>
    </w:p>
    <w:p w:rsidR="00540D70" w:rsidRPr="00540D70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 xml:space="preserve">для обучающихся с ограниченными возможностями здоровья </w:t>
      </w:r>
    </w:p>
    <w:p w:rsidR="00540D70" w:rsidRPr="008F378F" w:rsidRDefault="00540D70" w:rsidP="00540D70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40D70">
        <w:rPr>
          <w:rFonts w:ascii="Times New Roman" w:hAnsi="Times New Roman"/>
          <w:b/>
          <w:bCs/>
          <w:sz w:val="28"/>
          <w:szCs w:val="28"/>
        </w:rPr>
        <w:t xml:space="preserve">с нарушениями </w:t>
      </w:r>
      <w:r w:rsidR="009C4D55" w:rsidRPr="009C4D55">
        <w:rPr>
          <w:rFonts w:ascii="Times New Roman" w:hAnsi="Times New Roman"/>
          <w:b/>
          <w:bCs/>
          <w:sz w:val="28"/>
          <w:szCs w:val="28"/>
        </w:rPr>
        <w:t>слуха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5"/>
        <w:gridCol w:w="5184"/>
      </w:tblGrid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Версия № ___</w:t>
            </w:r>
          </w:p>
        </w:tc>
      </w:tr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КОС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75029A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Введено с «__» сентября 2018</w:t>
            </w:r>
            <w:r w:rsidR="00E35E1B">
              <w:rPr>
                <w:rFonts w:ascii="Times New Roman" w:hAnsi="Times New Roman"/>
                <w:bCs/>
              </w:rPr>
              <w:t>г.</w:t>
            </w:r>
          </w:p>
        </w:tc>
      </w:tr>
      <w:tr w:rsidR="00E35E1B" w:rsidTr="00E35E1B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Default="00E35E1B" w:rsidP="00E35E1B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Default="00E35E1B" w:rsidP="00E35E1B">
            <w:pPr>
              <w:tabs>
                <w:tab w:val="left" w:pos="2430"/>
              </w:tabs>
              <w:rPr>
                <w:rFonts w:ascii="Times New Roman" w:hAnsi="Times New Roman"/>
                <w:bCs/>
              </w:rPr>
            </w:pPr>
            <w:proofErr w:type="gramStart"/>
            <w:r>
              <w:rPr>
                <w:rFonts w:ascii="Times New Roman" w:hAnsi="Times New Roman"/>
                <w:bCs/>
              </w:rPr>
              <w:t>Рекомендована</w:t>
            </w:r>
            <w:proofErr w:type="gramEnd"/>
            <w:r>
              <w:rPr>
                <w:rFonts w:ascii="Times New Roman" w:hAnsi="Times New Roman"/>
                <w:bCs/>
              </w:rPr>
              <w:t xml:space="preserve"> к применению в учебном процессе  методическим советом НКПТиУ</w:t>
            </w:r>
          </w:p>
        </w:tc>
      </w:tr>
    </w:tbl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Default="00E35E1B" w:rsidP="00E35E1B">
      <w:pPr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35E1B" w:rsidRPr="00E35E1B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г. Новочеркасск - </w:t>
      </w:r>
      <w:r w:rsidR="0075029A">
        <w:rPr>
          <w:rFonts w:ascii="Times New Roman" w:hAnsi="Times New Roman"/>
          <w:b/>
          <w:sz w:val="28"/>
          <w:szCs w:val="28"/>
        </w:rPr>
        <w:t>2018</w:t>
      </w:r>
      <w:r w:rsidRPr="00796C99">
        <w:rPr>
          <w:rFonts w:ascii="Times New Roman" w:hAnsi="Times New Roman"/>
          <w:b/>
          <w:sz w:val="28"/>
          <w:szCs w:val="28"/>
        </w:rPr>
        <w:t>г</w:t>
      </w: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35E1B" w:rsidRPr="00796C99" w:rsidRDefault="00E35E1B" w:rsidP="00E35E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09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9"/>
        <w:gridCol w:w="7916"/>
      </w:tblGrid>
      <w:tr w:rsidR="00E35E1B" w:rsidRPr="00796C99" w:rsidTr="00E35E1B">
        <w:trPr>
          <w:cantSplit/>
          <w:trHeight w:hRule="exact" w:val="270"/>
          <w:jc w:val="center"/>
        </w:trPr>
        <w:tc>
          <w:tcPr>
            <w:tcW w:w="21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noProof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73660</wp:posOffset>
                  </wp:positionV>
                  <wp:extent cx="733425" cy="666750"/>
                  <wp:effectExtent l="19050" t="0" r="9525" b="0"/>
                  <wp:wrapTight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ight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35E1B" w:rsidRPr="00796C99" w:rsidTr="00E35E1B">
        <w:trPr>
          <w:cantSplit/>
          <w:trHeight w:val="723"/>
          <w:jc w:val="center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 xml:space="preserve">Государственное бюджетное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профессиональное </w:t>
            </w:r>
            <w:r w:rsidRPr="00796C99">
              <w:rPr>
                <w:rFonts w:ascii="Times New Roman" w:hAnsi="Times New Roman"/>
                <w:sz w:val="18"/>
                <w:szCs w:val="18"/>
              </w:rPr>
              <w:t>образовательное учреждение</w:t>
            </w:r>
          </w:p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>Ростовской области</w:t>
            </w:r>
          </w:p>
          <w:p w:rsidR="00E35E1B" w:rsidRPr="00796C99" w:rsidRDefault="00E35E1B" w:rsidP="00E35E1B">
            <w:pPr>
              <w:pStyle w:val="a9"/>
              <w:jc w:val="center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sz w:val="18"/>
                <w:szCs w:val="18"/>
              </w:rPr>
              <w:t>«</w:t>
            </w:r>
            <w:proofErr w:type="spellStart"/>
            <w:r w:rsidRPr="00796C99">
              <w:rPr>
                <w:rFonts w:ascii="Times New Roman" w:hAnsi="Times New Roman"/>
                <w:sz w:val="18"/>
                <w:szCs w:val="18"/>
              </w:rPr>
              <w:t>Новочеркасский</w:t>
            </w:r>
            <w:proofErr w:type="spellEnd"/>
            <w:r w:rsidRPr="00796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96C99">
              <w:rPr>
                <w:rFonts w:ascii="Times New Roman" w:hAnsi="Times New Roman"/>
                <w:sz w:val="18"/>
                <w:szCs w:val="18"/>
              </w:rPr>
              <w:t>колледжпромышленных</w:t>
            </w:r>
            <w:proofErr w:type="spellEnd"/>
            <w:r w:rsidRPr="00796C99">
              <w:rPr>
                <w:rFonts w:ascii="Times New Roman" w:hAnsi="Times New Roman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E35E1B" w:rsidRPr="00796C99" w:rsidTr="00E35E1B">
        <w:trPr>
          <w:cantSplit/>
          <w:jc w:val="center"/>
        </w:trPr>
        <w:tc>
          <w:tcPr>
            <w:tcW w:w="21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35E1B" w:rsidRPr="00796C99" w:rsidTr="00E35E1B">
        <w:trPr>
          <w:trHeight w:hRule="exact" w:val="489"/>
          <w:jc w:val="center"/>
        </w:trPr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E35E1B" w:rsidRPr="00F82423" w:rsidRDefault="00E35E1B" w:rsidP="00E35E1B">
            <w:pPr>
              <w:widowControl w:val="0"/>
              <w:autoSpaceDE w:val="0"/>
              <w:snapToGrid w:val="0"/>
              <w:spacing w:after="0"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F82423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СМК СТО НКПТиУ </w:t>
            </w:r>
          </w:p>
          <w:p w:rsidR="00E35E1B" w:rsidRPr="00F82423" w:rsidRDefault="00E35E1B" w:rsidP="00E35E1B">
            <w:pPr>
              <w:widowControl w:val="0"/>
              <w:autoSpaceDE w:val="0"/>
              <w:snapToGrid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КОС   </w:t>
            </w:r>
          </w:p>
          <w:p w:rsidR="00E35E1B" w:rsidRPr="00796C99" w:rsidRDefault="00E35E1B" w:rsidP="00E35E1B">
            <w:pPr>
              <w:widowControl w:val="0"/>
              <w:autoSpaceDE w:val="0"/>
              <w:snapToGrid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autoSpaceDE w:val="0"/>
              <w:spacing w:line="288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796C9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 КОС       -</w:t>
            </w:r>
          </w:p>
        </w:tc>
        <w:tc>
          <w:tcPr>
            <w:tcW w:w="7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napToGrid w:val="0"/>
              <w:spacing w:line="288" w:lineRule="auto"/>
              <w:jc w:val="center"/>
              <w:rPr>
                <w:rFonts w:ascii="Times New Roman" w:hAnsi="Times New Roman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spacing w:val="-3"/>
                <w:sz w:val="18"/>
                <w:szCs w:val="18"/>
              </w:rPr>
              <w:t>Контрольно-оценочные средства по учебной дисциплине «Физика»</w:t>
            </w: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35E1B" w:rsidRPr="00796C99" w:rsidRDefault="00E35E1B" w:rsidP="00E35E1B">
            <w:pPr>
              <w:widowControl w:val="0"/>
              <w:shd w:val="clear" w:color="auto" w:fill="FFFFFF"/>
              <w:autoSpaceDE w:val="0"/>
              <w:spacing w:line="288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 w:rsidRPr="00796C99"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E35E1B" w:rsidRPr="00796C99" w:rsidRDefault="00E35E1B" w:rsidP="00E35E1B">
      <w:pPr>
        <w:snapToGrid w:val="0"/>
        <w:spacing w:line="288" w:lineRule="auto"/>
        <w:rPr>
          <w:rFonts w:ascii="Times New Roman" w:hAnsi="Times New Roman"/>
        </w:rPr>
        <w:sectPr w:rsidR="00E35E1B" w:rsidRPr="00796C99" w:rsidSect="00E35E1B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tbl>
      <w:tblPr>
        <w:tblW w:w="7270" w:type="dxa"/>
        <w:tblInd w:w="108" w:type="dxa"/>
        <w:tblLayout w:type="fixed"/>
        <w:tblLook w:val="04A0"/>
      </w:tblPr>
      <w:tblGrid>
        <w:gridCol w:w="2983"/>
        <w:gridCol w:w="1115"/>
        <w:gridCol w:w="3172"/>
      </w:tblGrid>
      <w:tr w:rsidR="00E35E1B" w:rsidRPr="00796C99" w:rsidTr="00E35E1B">
        <w:trPr>
          <w:trHeight w:val="2"/>
        </w:trPr>
        <w:tc>
          <w:tcPr>
            <w:tcW w:w="2983" w:type="dxa"/>
          </w:tcPr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t xml:space="preserve">Одобрено  на заседании                      цикловой     комиссии 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ПРОТОКОЛ №_____________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«_____»__________</w:t>
            </w:r>
            <w:r w:rsidR="0075029A">
              <w:rPr>
                <w:rFonts w:ascii="Times New Roman" w:hAnsi="Times New Roman"/>
              </w:rPr>
              <w:t>20_</w:t>
            </w:r>
            <w:r w:rsidRPr="00796C99">
              <w:rPr>
                <w:rFonts w:ascii="Times New Roman" w:hAnsi="Times New Roman"/>
              </w:rPr>
              <w:t xml:space="preserve">  г.</w:t>
            </w:r>
          </w:p>
          <w:p w:rsidR="00E35E1B" w:rsidRPr="00796C99" w:rsidRDefault="00E35E1B" w:rsidP="00E35E1B">
            <w:pPr>
              <w:spacing w:line="288" w:lineRule="auto"/>
              <w:rPr>
                <w:rFonts w:ascii="Times New Roman" w:hAnsi="Times New Roman"/>
              </w:rPr>
            </w:pPr>
          </w:p>
        </w:tc>
        <w:tc>
          <w:tcPr>
            <w:tcW w:w="1115" w:type="dxa"/>
          </w:tcPr>
          <w:p w:rsidR="00E35E1B" w:rsidRPr="00796C99" w:rsidRDefault="00E35E1B" w:rsidP="00E35E1B">
            <w:pPr>
              <w:snapToGrid w:val="0"/>
              <w:spacing w:line="288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172" w:type="dxa"/>
          </w:tcPr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  <w:sz w:val="28"/>
                <w:szCs w:val="24"/>
              </w:rPr>
            </w:pPr>
          </w:p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Рассмотрено на заседании методического совета колледжа</w:t>
            </w:r>
          </w:p>
          <w:p w:rsidR="00E35E1B" w:rsidRPr="00796C99" w:rsidRDefault="00E35E1B" w:rsidP="00E35E1B">
            <w:pPr>
              <w:snapToGrid w:val="0"/>
              <w:spacing w:line="288" w:lineRule="auto"/>
              <w:ind w:left="18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Председатель методического совета ___________Шевченко Н.П.</w:t>
            </w:r>
          </w:p>
        </w:tc>
      </w:tr>
    </w:tbl>
    <w:p w:rsidR="00E35E1B" w:rsidRPr="00796C99" w:rsidRDefault="00E35E1B" w:rsidP="00E35E1B">
      <w:pPr>
        <w:jc w:val="both"/>
        <w:rPr>
          <w:rFonts w:ascii="Times New Roman" w:hAnsi="Times New Roman"/>
        </w:rPr>
        <w:sectPr w:rsidR="00E35E1B" w:rsidRPr="00796C99" w:rsidSect="00E35E1B">
          <w:type w:val="continuous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E35E1B" w:rsidRPr="00796C99" w:rsidRDefault="00E35E1B" w:rsidP="00E35E1B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lastRenderedPageBreak/>
        <w:t xml:space="preserve">Комплект контрольно-оценочных средств по  учебной дисциплине Физика  разработан на основе </w:t>
      </w:r>
      <w:r w:rsidR="00540D70" w:rsidRPr="00540D70">
        <w:rPr>
          <w:rFonts w:ascii="Times New Roman" w:hAnsi="Times New Roman"/>
          <w:sz w:val="28"/>
          <w:szCs w:val="28"/>
        </w:rPr>
        <w:t xml:space="preserve">Адаптированной </w:t>
      </w:r>
      <w:r w:rsidRPr="00796C99">
        <w:rPr>
          <w:rFonts w:ascii="Times New Roman" w:hAnsi="Times New Roman"/>
          <w:sz w:val="28"/>
          <w:szCs w:val="28"/>
        </w:rPr>
        <w:t xml:space="preserve">рабочей программы  учебной дисциплины Физика </w:t>
      </w:r>
      <w:r w:rsidR="00540D70" w:rsidRPr="00540D70">
        <w:rPr>
          <w:rFonts w:ascii="Times New Roman" w:hAnsi="Times New Roman"/>
          <w:sz w:val="28"/>
          <w:szCs w:val="28"/>
        </w:rPr>
        <w:t>для обучающихся с ограниченными возможностями здоровья с нарушениями</w:t>
      </w:r>
      <w:r w:rsidR="009C4D55" w:rsidRPr="009C4D55">
        <w:rPr>
          <w:rFonts w:ascii="Times New Roman" w:hAnsi="Times New Roman"/>
          <w:sz w:val="28"/>
          <w:szCs w:val="28"/>
        </w:rPr>
        <w:t>слуха</w:t>
      </w:r>
      <w:r w:rsidRPr="00796C99">
        <w:rPr>
          <w:rFonts w:ascii="Times New Roman" w:hAnsi="Times New Roman"/>
          <w:sz w:val="28"/>
          <w:szCs w:val="28"/>
        </w:rPr>
        <w:t xml:space="preserve"> (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 xml:space="preserve">утв. зам. </w:t>
      </w:r>
      <w:r>
        <w:rPr>
          <w:rFonts w:ascii="Times New Roman" w:hAnsi="Times New Roman"/>
          <w:color w:val="000000" w:themeColor="text1"/>
          <w:sz w:val="28"/>
          <w:szCs w:val="28"/>
        </w:rPr>
        <w:t>директор</w:t>
      </w:r>
      <w:r w:rsidR="00B83953">
        <w:rPr>
          <w:rFonts w:ascii="Times New Roman" w:hAnsi="Times New Roman"/>
          <w:color w:val="000000" w:themeColor="text1"/>
          <w:sz w:val="28"/>
          <w:szCs w:val="28"/>
        </w:rPr>
        <w:t xml:space="preserve">а по УМР </w:t>
      </w:r>
      <w:proofErr w:type="spellStart"/>
      <w:r w:rsidR="00B83953">
        <w:rPr>
          <w:rFonts w:ascii="Times New Roman" w:hAnsi="Times New Roman"/>
          <w:color w:val="000000" w:themeColor="text1"/>
          <w:sz w:val="28"/>
          <w:szCs w:val="28"/>
        </w:rPr>
        <w:t>Токиным</w:t>
      </w:r>
      <w:proofErr w:type="spellEnd"/>
      <w:r w:rsidR="00B83953">
        <w:rPr>
          <w:rFonts w:ascii="Times New Roman" w:hAnsi="Times New Roman"/>
          <w:color w:val="000000" w:themeColor="text1"/>
          <w:sz w:val="28"/>
          <w:szCs w:val="28"/>
        </w:rPr>
        <w:t xml:space="preserve"> С.И. 05.09.2016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>), положения о формировании фонд</w:t>
      </w:r>
      <w:r w:rsidRPr="00796C99">
        <w:rPr>
          <w:rFonts w:ascii="Times New Roman" w:hAnsi="Times New Roman"/>
          <w:sz w:val="28"/>
          <w:szCs w:val="28"/>
        </w:rPr>
        <w:t xml:space="preserve">а оценочных средств  для проведения текущего контроля успеваемости, промежуточной и итоговой аттестации студентов по учебным дисциплинам и профессиональным модулям  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 xml:space="preserve">(протокол заседания </w:t>
      </w:r>
      <w:r>
        <w:rPr>
          <w:rFonts w:ascii="Times New Roman" w:hAnsi="Times New Roman"/>
          <w:color w:val="000000" w:themeColor="text1"/>
          <w:sz w:val="28"/>
          <w:szCs w:val="28"/>
        </w:rPr>
        <w:t>Совета колледжа №1 от 30.08.2013</w:t>
      </w:r>
      <w:r w:rsidRPr="00796C99">
        <w:rPr>
          <w:rFonts w:ascii="Times New Roman" w:hAnsi="Times New Roman"/>
          <w:color w:val="000000" w:themeColor="text1"/>
          <w:sz w:val="28"/>
          <w:szCs w:val="28"/>
        </w:rPr>
        <w:t>г.).</w:t>
      </w:r>
    </w:p>
    <w:p w:rsidR="00540D70" w:rsidRPr="00540D70" w:rsidRDefault="00540D70" w:rsidP="00540D70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40D70">
        <w:rPr>
          <w:rFonts w:ascii="Times New Roman" w:hAnsi="Times New Roman"/>
          <w:bCs/>
          <w:sz w:val="28"/>
          <w:szCs w:val="28"/>
        </w:rPr>
        <w:t xml:space="preserve">с учетом: </w:t>
      </w:r>
    </w:p>
    <w:p w:rsidR="00E35E1B" w:rsidRPr="00540D70" w:rsidRDefault="00540D70" w:rsidP="00540D70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40D70">
        <w:rPr>
          <w:rFonts w:ascii="Times New Roman" w:hAnsi="Times New Roman"/>
          <w:bCs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E35E1B" w:rsidRPr="00796C99" w:rsidRDefault="00E35E1B" w:rsidP="00E35E1B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Разработчик: </w:t>
      </w:r>
      <w:r w:rsidR="00B83953">
        <w:rPr>
          <w:rFonts w:ascii="Times New Roman" w:hAnsi="Times New Roman"/>
          <w:b/>
          <w:bCs/>
          <w:sz w:val="28"/>
          <w:szCs w:val="28"/>
          <w:u w:val="single"/>
        </w:rPr>
        <w:t>Власова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О.П.</w:t>
      </w:r>
      <w:r w:rsidRPr="00796C99">
        <w:rPr>
          <w:rFonts w:ascii="Times New Roman" w:hAnsi="Times New Roman"/>
          <w:b/>
          <w:bCs/>
          <w:sz w:val="28"/>
          <w:szCs w:val="28"/>
          <w:u w:val="single"/>
        </w:rPr>
        <w:t xml:space="preserve">  преподаватель физики ГБ</w:t>
      </w:r>
      <w:r>
        <w:rPr>
          <w:rFonts w:ascii="Times New Roman" w:hAnsi="Times New Roman"/>
          <w:b/>
          <w:bCs/>
          <w:sz w:val="28"/>
          <w:szCs w:val="28"/>
          <w:u w:val="single"/>
        </w:rPr>
        <w:t>П</w:t>
      </w:r>
      <w:r w:rsidRPr="00796C99">
        <w:rPr>
          <w:rFonts w:ascii="Times New Roman" w:hAnsi="Times New Roman"/>
          <w:b/>
          <w:bCs/>
          <w:sz w:val="28"/>
          <w:szCs w:val="28"/>
          <w:u w:val="single"/>
        </w:rPr>
        <w:t>ОУ РО «НКПТиУ»</w:t>
      </w:r>
      <w:r w:rsidRPr="00796C99">
        <w:rPr>
          <w:rFonts w:ascii="Times New Roman" w:hAnsi="Times New Roman"/>
          <w:b/>
          <w:sz w:val="28"/>
          <w:szCs w:val="28"/>
        </w:rPr>
        <w:br w:type="page"/>
      </w:r>
    </w:p>
    <w:p w:rsidR="00E35E1B" w:rsidRPr="00796C99" w:rsidRDefault="00E35E1B" w:rsidP="00E35E1B">
      <w:pPr>
        <w:pStyle w:val="aa"/>
        <w:keepNext/>
        <w:keepLines/>
        <w:numPr>
          <w:ilvl w:val="0"/>
          <w:numId w:val="8"/>
        </w:numPr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>Общие положения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540D70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540D70" w:rsidRPr="00540D70">
        <w:rPr>
          <w:rFonts w:ascii="Times New Roman" w:hAnsi="Times New Roman"/>
          <w:sz w:val="28"/>
          <w:szCs w:val="28"/>
        </w:rPr>
        <w:t>с нарушениями</w:t>
      </w:r>
      <w:r w:rsidR="009C4D55" w:rsidRPr="009C4D55">
        <w:rPr>
          <w:rFonts w:ascii="Times New Roman" w:hAnsi="Times New Roman"/>
          <w:sz w:val="28"/>
          <w:szCs w:val="28"/>
        </w:rPr>
        <w:t>слуха</w:t>
      </w:r>
      <w:r w:rsidRPr="00796C99">
        <w:rPr>
          <w:rFonts w:ascii="Times New Roman" w:hAnsi="Times New Roman"/>
          <w:sz w:val="28"/>
          <w:szCs w:val="28"/>
        </w:rPr>
        <w:t>, освоивших</w:t>
      </w:r>
      <w:r>
        <w:rPr>
          <w:rFonts w:ascii="Times New Roman" w:hAnsi="Times New Roman"/>
          <w:sz w:val="28"/>
          <w:szCs w:val="28"/>
        </w:rPr>
        <w:t xml:space="preserve"> программу учебной дисциплины </w:t>
      </w:r>
      <w:r w:rsidRPr="00796C99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Д</w:t>
      </w:r>
      <w:r w:rsidRPr="00796C99">
        <w:rPr>
          <w:rFonts w:ascii="Times New Roman" w:hAnsi="Times New Roman"/>
          <w:sz w:val="28"/>
          <w:szCs w:val="28"/>
        </w:rPr>
        <w:t>.01  ФИЗИКА.</w:t>
      </w:r>
    </w:p>
    <w:p w:rsidR="00E35E1B" w:rsidRPr="00796C99" w:rsidRDefault="00540D70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D70">
        <w:rPr>
          <w:rFonts w:ascii="Times New Roman" w:hAnsi="Times New Roman"/>
          <w:sz w:val="28"/>
          <w:szCs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9C4D55" w:rsidRPr="009C4D55">
        <w:rPr>
          <w:rFonts w:ascii="Times New Roman" w:hAnsi="Times New Roman"/>
          <w:sz w:val="28"/>
          <w:szCs w:val="28"/>
        </w:rPr>
        <w:t>слуха</w:t>
      </w:r>
      <w:r w:rsidRPr="00540D70">
        <w:rPr>
          <w:rFonts w:ascii="Times New Roman" w:hAnsi="Times New Roman"/>
          <w:sz w:val="28"/>
          <w:szCs w:val="28"/>
        </w:rPr>
        <w:t>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аттестации: 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1 семестр – рейтинг;</w:t>
      </w:r>
    </w:p>
    <w:p w:rsidR="00E35E1B" w:rsidRPr="00796C99" w:rsidRDefault="00E35E1B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2 семестр – дифференцированный зачет 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КОС разработаны на основании положений:</w:t>
      </w:r>
    </w:p>
    <w:p w:rsidR="00E35E1B" w:rsidRPr="00E35E1B" w:rsidRDefault="00E35E1B" w:rsidP="00E35E1B">
      <w:pPr>
        <w:pStyle w:val="aa"/>
        <w:keepNext/>
        <w:numPr>
          <w:ilvl w:val="0"/>
          <w:numId w:val="9"/>
        </w:numPr>
        <w:spacing w:before="240" w:after="60" w:line="240" w:lineRule="auto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E35E1B">
        <w:rPr>
          <w:rFonts w:ascii="Times New Roman" w:hAnsi="Times New Roman"/>
          <w:sz w:val="28"/>
          <w:szCs w:val="28"/>
        </w:rPr>
        <w:t xml:space="preserve">Основной профессиональной образовательной программы по специальности  </w:t>
      </w:r>
      <w:r>
        <w:rPr>
          <w:rFonts w:ascii="Times New Roman" w:hAnsi="Times New Roman"/>
          <w:sz w:val="28"/>
          <w:szCs w:val="28"/>
        </w:rPr>
        <w:t>23.02.03</w:t>
      </w:r>
      <w:r w:rsidRPr="00E35E1B">
        <w:rPr>
          <w:rFonts w:ascii="Times New Roman" w:hAnsi="Times New Roman"/>
          <w:sz w:val="28"/>
          <w:szCs w:val="28"/>
        </w:rPr>
        <w:t xml:space="preserve"> Техническое обслуживание и ремонт автомобильного транспорта</w:t>
      </w:r>
    </w:p>
    <w:p w:rsidR="00E35E1B" w:rsidRPr="00E35E1B" w:rsidRDefault="00E35E1B" w:rsidP="00E35E1B">
      <w:pPr>
        <w:pStyle w:val="aa"/>
        <w:widowControl w:val="0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5E1B">
        <w:rPr>
          <w:rFonts w:ascii="Times New Roman" w:hAnsi="Times New Roman"/>
          <w:sz w:val="28"/>
          <w:szCs w:val="28"/>
        </w:rPr>
        <w:t>Программы учебной дисциплины  ПД.01  ФИЗИКА.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9498"/>
      </w:tblGrid>
      <w:tr w:rsidR="00E35E1B" w:rsidRPr="00796C99" w:rsidTr="00E35E1B">
        <w:trPr>
          <w:trHeight w:val="551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  <w:t>Результаты обучения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</w:tr>
      <w:tr w:rsidR="00E35E1B" w:rsidRPr="00796C99" w:rsidTr="00E35E1B">
        <w:trPr>
          <w:trHeight w:val="251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/>
                <w:iCs/>
                <w:sz w:val="28"/>
                <w:szCs w:val="28"/>
                <w:lang w:eastAsia="en-US"/>
              </w:rPr>
              <w:t>З.1 Смысл понятий: физическое явления, гипотеза, закон, теория, вещество, поле, взаимодействие.</w:t>
            </w:r>
          </w:p>
        </w:tc>
      </w:tr>
      <w:tr w:rsidR="00E35E1B" w:rsidRPr="00796C99" w:rsidTr="00E35E1B">
        <w:trPr>
          <w:trHeight w:val="102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З.2  Смысл понятий: материя, механическое движение, система отсчета, реактивное движение, колебательное движение , </w:t>
            </w:r>
            <w:proofErr w:type="spellStart"/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изопроцессы</w:t>
            </w:r>
            <w:proofErr w:type="spellEnd"/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 , резонанс, электрическое поле ,донорная и акцепторная проводимость ,линии напряженности и линии магнитной индукции, электромагнитное поле, волна, явление самоиндукции, индуктивность ,интерференция, дифракция, дисперсия, поляризация, фотон, атом, атомное ядро, ионизирующее излучение, планета, звезда, галактика, Вселенная.</w:t>
            </w:r>
          </w:p>
        </w:tc>
      </w:tr>
      <w:tr w:rsidR="00E35E1B" w:rsidRPr="00796C99" w:rsidTr="00E35E1B">
        <w:trPr>
          <w:trHeight w:val="1278"/>
        </w:trPr>
        <w:tc>
          <w:tcPr>
            <w:tcW w:w="949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заряд., напряженность и потенциал электрического поля, электрическое сопротивление</w:t>
            </w:r>
          </w:p>
        </w:tc>
      </w:tr>
      <w:tr w:rsidR="00E35E1B" w:rsidRPr="00796C99" w:rsidTr="00E35E1B">
        <w:trPr>
          <w:trHeight w:val="949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 xml:space="preserve">3.4Смысл физических законов: законы Ньютона,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длины, сечения и материала проводника, закон Ампера, закон Ленца, </w:t>
            </w: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отражения и преломления света, радиоактивного распада</w:t>
            </w:r>
          </w:p>
        </w:tc>
      </w:tr>
      <w:tr w:rsidR="00E35E1B" w:rsidRPr="00796C99" w:rsidTr="00E35E1B">
        <w:trPr>
          <w:trHeight w:val="650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lastRenderedPageBreak/>
              <w:t>3.5 Вклад российских и зарубежных ученых, оказавших наибольшее влияние на развитие физики.</w:t>
            </w:r>
          </w:p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У.1 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</w:tr>
      <w:tr w:rsidR="00E35E1B" w:rsidRPr="00796C99" w:rsidTr="00E35E1B">
        <w:trPr>
          <w:trHeight w:val="345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У.2. Отличать гипотезы от научных теорий</w:t>
            </w:r>
          </w:p>
        </w:tc>
      </w:tr>
      <w:tr w:rsidR="00E35E1B" w:rsidRPr="00796C99" w:rsidTr="00E35E1B">
        <w:trPr>
          <w:trHeight w:val="315"/>
        </w:trPr>
        <w:tc>
          <w:tcPr>
            <w:tcW w:w="949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У.3Делать выводы на основе экспериментальных данных.</w:t>
            </w:r>
          </w:p>
        </w:tc>
      </w:tr>
      <w:tr w:rsidR="00E35E1B" w:rsidRPr="00796C99" w:rsidTr="00E35E1B">
        <w:trPr>
          <w:trHeight w:val="160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У.4Приводить примеры, показывающие что: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</w:tr>
      <w:tr w:rsidR="00E35E1B" w:rsidRPr="00796C99" w:rsidTr="00E35E1B">
        <w:trPr>
          <w:trHeight w:val="1275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У.5.Приводить примеры практического использования физических знаний: законов механики, термодинамики, электродинамики, оптики, различных видов электромагнитных излучений для развития радио- , телекоммуникаций, квантовой физики в создании ядерной энергетики, лазеров</w:t>
            </w:r>
          </w:p>
        </w:tc>
      </w:tr>
      <w:tr w:rsidR="00E35E1B" w:rsidRPr="00796C99" w:rsidTr="00E35E1B">
        <w:trPr>
          <w:trHeight w:val="112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i/>
                <w:sz w:val="28"/>
                <w:szCs w:val="28"/>
                <w:lang w:eastAsia="en-US"/>
              </w:rPr>
              <w:t>У.6 Воспринимать на основе полученных знаний и самостоятельно оценивать информацию, содержащуюся в сообщениях СМИ, Интернете, научно-популярных статьях.</w:t>
            </w:r>
          </w:p>
        </w:tc>
      </w:tr>
      <w:tr w:rsidR="00E35E1B" w:rsidRPr="00796C99" w:rsidTr="00E35E1B">
        <w:trPr>
          <w:trHeight w:val="70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i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3. Распределение оценивания результатов  </w:t>
      </w:r>
      <w:proofErr w:type="gramStart"/>
      <w:r w:rsidRPr="00796C99">
        <w:rPr>
          <w:rFonts w:ascii="Times New Roman" w:hAnsi="Times New Roman"/>
          <w:b/>
          <w:bCs/>
          <w:sz w:val="28"/>
          <w:szCs w:val="28"/>
        </w:rPr>
        <w:t>обучения по видам</w:t>
      </w:r>
      <w:proofErr w:type="gramEnd"/>
      <w:r w:rsidRPr="00796C99">
        <w:rPr>
          <w:rFonts w:ascii="Times New Roman" w:hAnsi="Times New Roman"/>
          <w:b/>
          <w:bCs/>
          <w:sz w:val="28"/>
          <w:szCs w:val="28"/>
        </w:rPr>
        <w:t xml:space="preserve"> контроля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5"/>
        <w:gridCol w:w="2619"/>
        <w:gridCol w:w="2932"/>
      </w:tblGrid>
      <w:tr w:rsidR="00E35E1B" w:rsidRPr="00796C99" w:rsidTr="00E35E1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Наименование элемента умений или знаний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Виды аттестации</w:t>
            </w:r>
          </w:p>
        </w:tc>
      </w:tr>
      <w:tr w:rsidR="00E35E1B" w:rsidRPr="00796C99" w:rsidTr="00E35E1B">
        <w:trPr>
          <w:trHeight w:val="6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en-US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Текущий контроль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Промежуточная аттестация</w:t>
            </w: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У.1Описывать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Оценка защиты практических работ. 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лабораторных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Оценка защиты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презентаций. Оценка умений составления таблиц, диаграмм, графиков. Оценка решения задач. Оценка устных ответов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lastRenderedPageBreak/>
              <w:t>1 семестр – рейтинг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2 семестр –дифференцированный зачет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У.2 Отличать гипотезы от научных теорий.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умений сопоставления научных фактов, экспериментов с действительностью.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У.3 Делать выводы на основе экспериментальных данных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зашиты практических работ, лабораторных работ и выполнения экспериментальных задач.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У.4Приводить примеры, показывающие что</w:t>
            </w:r>
            <w:proofErr w:type="gram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решения задач.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устных ответов учащихся.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У.5 Приводить примеры практического использования физических знаний: законов механики, термодинамики и электродинамики, различных видов электромагнитных излучений для развития радио-, телекоммуникаций, квантовой физики в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создании ядерной энергетики, лазеров.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Оценка защиты презентаций. Оценка умений подбирать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необходимые приборы, собирать схемы, делать расчеты.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У.6 Воспринимать на основе полученных знаний и самостоятельно оценивать информацию, содержащуюся в сообщениях СМИ, Интернете, научно-популярных статьях.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знаний в процессе выполнения тестирования и решения контрольных работ. Оценка выполнения сообщений, докладов, рефератов.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З.1 Смысл понятий: физическое явление, гипотеза, закон, теория, вещество, поле, взаимодействие.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наблюдения во время выполнения лабораторных и практических работ. 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1 семестр – рейтинг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  <w:t>2 семестр –дифференцированный зачет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i w:val="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З.2 Смысл понятий: материя, механическое движение, система отсчета, реактивное движение, колебательное движение ,</w:t>
            </w:r>
            <w:proofErr w:type="spell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изопроцессы</w:t>
            </w:r>
            <w:proofErr w:type="spell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, резонанс, электрическое поле ,донорная и акцепторная проводимость ,линии напряженности и линии магнитной индукции, электромагнитное поле, волна, явление самоиндукции, индуктивность ,интерференция, дифракция, дисперсия, поляризация, фотон, атом, атомное ядро, ионизирующее излучение, планета, звезда, галактика, Вселенная.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наблюдения во время выполнения лабораторных и практических работ. Оценка защиты практических работ.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обзора информации по Интернет-ресурсам.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заряд.3.4Смысл физических законов: законы Ньютона,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 , сечения и материала проводника, закон Ампера, закон Ленца, отражения и преломления света, радиоактивного распада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Оценка защиты практических </w:t>
            </w: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подготовки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проектов.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тестовых заданий.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индивидуальных опросов.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выполнения физических диктантов.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E35E1B" w:rsidRPr="00796C99" w:rsidTr="00E35E1B">
        <w:trPr>
          <w:trHeight w:val="31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З.5 Вклад российских и зарубежных ученых, оказавших наибольшее влияние на развитие физики.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  <w:lang w:eastAsia="en-US"/>
              </w:rPr>
              <w:t>Оценка защиты презентаций.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Оценка выполнения докладов, рефератов, сообщений.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4. Распределение типов контрольных заданий по элементам знаний и умений</w:t>
      </w:r>
    </w:p>
    <w:p w:rsidR="00E35E1B" w:rsidRPr="001B50A2" w:rsidRDefault="001B50A2" w:rsidP="001B50A2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50A2">
        <w:rPr>
          <w:rFonts w:ascii="Times New Roman" w:hAnsi="Times New Roman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8"/>
        <w:gridCol w:w="550"/>
        <w:gridCol w:w="564"/>
        <w:gridCol w:w="579"/>
        <w:gridCol w:w="560"/>
        <w:gridCol w:w="565"/>
        <w:gridCol w:w="583"/>
        <w:gridCol w:w="565"/>
        <w:gridCol w:w="561"/>
        <w:gridCol w:w="550"/>
        <w:gridCol w:w="617"/>
        <w:gridCol w:w="564"/>
      </w:tblGrid>
      <w:tr w:rsidR="00E35E1B" w:rsidRPr="00796C99" w:rsidTr="00E35E1B">
        <w:trPr>
          <w:trHeight w:val="276"/>
          <w:jc w:val="center"/>
        </w:trPr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учебного материала по программе </w:t>
            </w:r>
          </w:p>
        </w:tc>
        <w:tc>
          <w:tcPr>
            <w:tcW w:w="6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                     Тип контрольного задания</w:t>
            </w:r>
          </w:p>
        </w:tc>
      </w:tr>
      <w:tr w:rsidR="00E35E1B" w:rsidRPr="00796C99" w:rsidTr="00E35E1B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У6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lastRenderedPageBreak/>
              <w:t xml:space="preserve">Раздел 1. Тема 1.1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Кинематика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УТ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РЗ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ПР 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УТ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1.2.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Законы сохранения  в механике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Атомно-молекулярное строение вещества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 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ФД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Модели строения вещества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Раздел2. Тема 2.3.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Процессы и законы термодинамики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ОП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3. Тема 3.1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Электромагнетизм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ФД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4.. Тема 4.2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Электромагнитные 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5.. Тема 5.1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Природа и законы света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ЛР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5.2.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Строение атома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ОС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КР</w:t>
            </w:r>
          </w:p>
        </w:tc>
      </w:tr>
      <w:tr w:rsidR="00E35E1B" w:rsidRPr="00796C99" w:rsidTr="00E35E1B">
        <w:trPr>
          <w:jc w:val="center"/>
        </w:trPr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5.3.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Эволюция Вселенной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КП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ПР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ЗП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Т</w:t>
            </w: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УТ – оценка устного ответа; СР – оценка выполнения самостоятельной работы; ПР – наблюдение и оценка деятельности во время практической работы; КП – оценка выполненной компьютерной презентации; РЗ – решение задач; ОП – оценка письменных работ; Т – оценка результатов тестирования; КР – оценка контрольных работ; ОС – оценка результатов обзора информации сайтов; ФД – оценка выполнения физического диктанта; ЛР – наблюдение и оценка деятельности во время выполнения лабораторных работ.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Pr="00796C99">
        <w:rPr>
          <w:rFonts w:ascii="Times New Roman" w:hAnsi="Times New Roman"/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8"/>
        <w:gridCol w:w="542"/>
        <w:gridCol w:w="552"/>
        <w:gridCol w:w="572"/>
        <w:gridCol w:w="563"/>
        <w:gridCol w:w="586"/>
        <w:gridCol w:w="572"/>
        <w:gridCol w:w="553"/>
        <w:gridCol w:w="553"/>
        <w:gridCol w:w="542"/>
        <w:gridCol w:w="606"/>
        <w:gridCol w:w="577"/>
      </w:tblGrid>
      <w:tr w:rsidR="00E35E1B" w:rsidRPr="00796C99" w:rsidTr="00E35E1B">
        <w:trPr>
          <w:trHeight w:val="617"/>
          <w:jc w:val="center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:rsidR="00E35E1B" w:rsidRPr="00796C99" w:rsidRDefault="00E35E1B" w:rsidP="00E35E1B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учебного материала</w:t>
            </w:r>
          </w:p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 программе ПМ</w:t>
            </w:r>
          </w:p>
        </w:tc>
        <w:tc>
          <w:tcPr>
            <w:tcW w:w="6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Тип контрольного задания</w:t>
            </w:r>
          </w:p>
        </w:tc>
      </w:tr>
      <w:tr w:rsidR="00E35E1B" w:rsidRPr="00796C99" w:rsidTr="00E35E1B">
        <w:trPr>
          <w:trHeight w:val="4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З5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jc w:val="center"/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i w:val="0"/>
                <w:sz w:val="18"/>
                <w:szCs w:val="18"/>
                <w:lang w:eastAsia="en-US"/>
              </w:rPr>
              <w:t>У6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1.1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Кинематика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Раздел 1. Тема 1.2. 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Динамика, Законы сохранения </w:t>
            </w:r>
            <w:r w:rsidRPr="00796C99">
              <w:rPr>
                <w:rFonts w:ascii="Times New Roman" w:hAnsi="Times New Roman"/>
                <w:lang w:eastAsia="en-US"/>
              </w:rPr>
              <w:lastRenderedPageBreak/>
              <w:t>в механике</w:t>
            </w:r>
            <w:proofErr w:type="gramStart"/>
            <w:r w:rsidRPr="00796C99">
              <w:rPr>
                <w:rFonts w:ascii="Times New Roman" w:hAnsi="Times New Roman"/>
                <w:lang w:eastAsia="en-US"/>
              </w:rPr>
              <w:t xml:space="preserve"> ,</w:t>
            </w:r>
            <w:proofErr w:type="gramEnd"/>
            <w:r w:rsidRPr="00796C99">
              <w:rPr>
                <w:rFonts w:ascii="Times New Roman" w:hAnsi="Times New Roman"/>
                <w:lang w:eastAsia="en-US"/>
              </w:rPr>
              <w:t>колебания и волны.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lastRenderedPageBreak/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РЗ0</w:t>
            </w:r>
          </w:p>
          <w:p w:rsidR="00E35E1B" w:rsidRPr="00796C99" w:rsidRDefault="00E35E1B" w:rsidP="00E35E1B">
            <w:pPr>
              <w:rPr>
                <w:rFonts w:ascii="Times New Roman" w:hAnsi="Times New Roman"/>
                <w:lang w:eastAsia="en-US"/>
              </w:rPr>
            </w:pPr>
          </w:p>
        </w:tc>
      </w:tr>
      <w:tr w:rsidR="00E35E1B" w:rsidRPr="00796C99" w:rsidTr="00E35E1B">
        <w:trPr>
          <w:trHeight w:val="523"/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 xml:space="preserve">Атомно-молекулярное строение вещества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Модели строения вещества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2. Тема 2.3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Процессы и законы термодинамики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Раздел3. Тема 3.1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Электродинамика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Электромагнетизм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4. Тема 4.2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Электромагнитные колебания и волны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5.1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Природа и законы света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УП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5.2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Строение атома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  <w:tr w:rsidR="00E35E1B" w:rsidRPr="00796C99" w:rsidTr="00E35E1B">
        <w:trPr>
          <w:jc w:val="center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Раздел 5. Тема 5.3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796C99">
              <w:rPr>
                <w:rFonts w:ascii="Times New Roman" w:hAnsi="Times New Roman"/>
                <w:lang w:eastAsia="en-US"/>
              </w:rPr>
              <w:t>Эволюция Вселенной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РЗТ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УТ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796C99">
              <w:rPr>
                <w:rFonts w:ascii="Times New Roman" w:hAnsi="Times New Roman"/>
                <w:sz w:val="18"/>
                <w:szCs w:val="18"/>
                <w:lang w:eastAsia="en-US"/>
              </w:rPr>
              <w:t>РЗ</w:t>
            </w:r>
          </w:p>
        </w:tc>
      </w:tr>
    </w:tbl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>УТ – оценка устного ответа; РЗ – оценка правильности решения задач.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контроля успеваемости и промежуточной аттестации обучающихся с ограниченными возможностями здоровья в Колледже регла</w:t>
      </w:r>
      <w:bookmarkStart w:id="0" w:name="_GoBack"/>
      <w:bookmarkEnd w:id="0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ментируется учебным планом, календарным учебным графиком, расписаниями учебных занятий и сессий.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обеспечивается наличие звукоусиливающей аппаратуры коллективного пользования;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желанию обучающегося устный ответ при контроле знаний может проводиться в письменной форме.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положением об особенностях текущего контроля успеваемости и промежуточной </w:t>
      </w:r>
      <w:proofErr w:type="gramStart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аттестации</w:t>
      </w:r>
      <w:proofErr w:type="gramEnd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с ограниченными возможностями здоровья  допускается: 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в аудиторию </w:t>
      </w:r>
      <w:proofErr w:type="spellStart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сурдопереводчика</w:t>
      </w:r>
      <w:proofErr w:type="spellEnd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тифлопереводчика</w:t>
      </w:r>
      <w:proofErr w:type="spellEnd"/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9C4D55" w:rsidRP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C4D55" w:rsidRDefault="009C4D55" w:rsidP="009C4D55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4D55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bCs/>
          <w:sz w:val="28"/>
          <w:szCs w:val="28"/>
        </w:rPr>
        <w:t xml:space="preserve">6. </w:t>
      </w:r>
      <w:r w:rsidRPr="00796C99"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6.1.1.  Текст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t>Промежуточная аттестация-рейтинг: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(1 семестр)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Структура задания на итоговое тестирование:</w:t>
      </w:r>
    </w:p>
    <w:p w:rsidR="00E35E1B" w:rsidRPr="00796C99" w:rsidRDefault="00E35E1B" w:rsidP="00E35E1B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Тесты;</w:t>
      </w:r>
    </w:p>
    <w:p w:rsidR="00E35E1B" w:rsidRPr="00796C99" w:rsidRDefault="00E35E1B" w:rsidP="00E35E1B">
      <w:pPr>
        <w:pStyle w:val="aa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Эталон.</w:t>
      </w:r>
      <w:r w:rsidRPr="00796C99">
        <w:rPr>
          <w:rFonts w:ascii="Times New Roman" w:hAnsi="Times New Roman"/>
          <w:sz w:val="28"/>
          <w:szCs w:val="28"/>
        </w:rPr>
        <w:br/>
      </w:r>
    </w:p>
    <w:p w:rsidR="00E35E1B" w:rsidRPr="00796C99" w:rsidRDefault="00E35E1B" w:rsidP="00E35E1B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          Варианты тестовых заданий по дисциплине «Физика»</w:t>
      </w: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p w:rsidR="00E35E1B" w:rsidRPr="004B2807" w:rsidRDefault="00E35E1B" w:rsidP="00E35E1B">
      <w:pPr>
        <w:pStyle w:val="a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4361"/>
        <w:gridCol w:w="5528"/>
      </w:tblGrid>
      <w:tr w:rsidR="00E35E1B" w:rsidRPr="00796C99" w:rsidTr="00E35E1B">
        <w:tc>
          <w:tcPr>
            <w:tcW w:w="4361" w:type="dxa"/>
            <w:vAlign w:val="center"/>
          </w:tcPr>
          <w:p w:rsidR="00E35E1B" w:rsidRPr="00796C99" w:rsidRDefault="00E35E1B" w:rsidP="00E35E1B">
            <w:pPr>
              <w:spacing w:after="0"/>
              <w:ind w:right="3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35E1B" w:rsidRPr="00796C99" w:rsidRDefault="00E35E1B" w:rsidP="00E35E1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0200" w:type="dxa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200"/>
      </w:tblGrid>
      <w:tr w:rsidR="00E35E1B" w:rsidRPr="00796C99" w:rsidTr="00E35E1B">
        <w:trPr>
          <w:trHeight w:val="11460"/>
          <w:tblCellSpacing w:w="7" w:type="dxa"/>
          <w:jc w:val="center"/>
        </w:trPr>
        <w:tc>
          <w:tcPr>
            <w:tcW w:w="4986" w:type="pct"/>
          </w:tcPr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Какая единица времени является основной в СИ?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cекунда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минута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час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1 сутки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из приведенных формул выражает закон всемирного тяготения?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F = kq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По какой из представленных формул можно определить период механических колебаний груза, подвешенного нити?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g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Б)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В)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LC</m:t>
                  </m:r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Концентрация частиц идеального газа измеряется в СИ: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1/м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1/моль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1/л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см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3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 (тест-задача)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>Навстре</w:t>
            </w:r>
            <w:r>
              <w:rPr>
                <w:rFonts w:ascii="Times New Roman" w:hAnsi="Times New Roman"/>
                <w:sz w:val="24"/>
                <w:szCs w:val="24"/>
              </w:rPr>
              <w:t>чу  тележке  массой 10кг, движущей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ся по горизонтальной поверхности со скоростью 20м/с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движется тело массой 5кг со скоростью 10 м/с. Определить скорость тележки вместе с этим телом после абсолютно неупругого взаимодействия.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  0,1м/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  50/3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  3/50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  10 м/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Коэффициент полезного действия η цикла Карно равен: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)/Т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)/Т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/(Т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−Т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Уравнением изохорного процесса для данной массы идеального газа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V/T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единица длины является основной в СИ?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А)1 мм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Б)1 см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В)1 м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Г)1 км</w:t>
            </w:r>
          </w:p>
          <w:p w:rsidR="00E35E1B" w:rsidRPr="00796C99" w:rsidRDefault="00E35E1B" w:rsidP="00B83953">
            <w:pPr>
              <w:pStyle w:val="aa"/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Какая из приведенных формул выражает закон Гука?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F = kq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q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Закон сохранения импульса формулируется следующим образом: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  <w:r w:rsidRPr="00796C99">
              <w:rPr>
                <w:iCs/>
              </w:rPr>
              <w:lastRenderedPageBreak/>
              <w:t>А) При взаимодействии любого числа тел, составляющих замкнутую систему, общая сумма их импульсов остается неизменной</w:t>
            </w:r>
            <w:r w:rsidRPr="00796C99">
              <w:br/>
            </w:r>
            <w:r w:rsidRPr="00796C99">
              <w:rPr>
                <w:iCs/>
              </w:rPr>
              <w:t>Б) Сумма импульсов данных тел остается постоянной независимо от действия внешних сил</w:t>
            </w:r>
            <w:r w:rsidRPr="00796C99">
              <w:br/>
            </w:r>
            <w:r w:rsidRPr="00796C99">
              <w:rPr>
                <w:iCs/>
              </w:rPr>
              <w:t>В) Векторная сумма импульсов тел, входящих в замкнутую систему, остается неизменной при любых движениях и взаимодействиях тел системы</w:t>
            </w:r>
            <w:r w:rsidRPr="00796C99">
              <w:br/>
            </w:r>
            <w:r w:rsidRPr="00796C99">
              <w:rPr>
                <w:iCs/>
              </w:rPr>
              <w:t>Г) Точная формулировка не приведена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Период колебаний – это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А) время, в течение которого совершается одно полное колебание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Б) число колебаний за единицу времени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В) время колебаний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Г)  число колебаний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noProof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Массу </w:t>
            </w:r>
            <w:proofErr w:type="spellStart"/>
            <w:r w:rsidRPr="00796C99">
              <w:rPr>
                <w:rFonts w:ascii="Times New Roman" w:hAnsi="Times New Roman"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одной молекулы вещества с молярной массой М можно вычислить по формуле: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M/N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/N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proofErr w:type="spellEnd"/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Изобарный процесс — это: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процесс, протекающий с постоянной массой газа, ограниченного жесткими стенками сосуда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процесс, протекающий в газе, химический состав которого 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 процесс, протекающий в газе при низком давлении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процесс, протекающий в газе неизменной массы и неизменной молярной массы при неизменяющемся давлении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кристаллизации температура вещества: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А) увеличивается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уменьшается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равна 0</w:t>
            </w:r>
            <w:proofErr w:type="gram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°С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Как называется единица работы в СИ?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А)</w:t>
            </w:r>
            <w:r w:rsidRPr="00796C99">
              <w:rPr>
                <w:rFonts w:ascii="Times New Roman" w:hAnsi="Times New Roman"/>
                <w:iCs/>
              </w:rPr>
              <w:t xml:space="preserve"> Ньютон</w:t>
            </w:r>
            <w:r w:rsidRPr="00796C99">
              <w:rPr>
                <w:rFonts w:ascii="Times New Roman" w:hAnsi="Times New Roman"/>
              </w:rPr>
              <w:br/>
              <w:t>Б)</w:t>
            </w:r>
            <w:r w:rsidRPr="00796C99">
              <w:rPr>
                <w:rFonts w:ascii="Times New Roman" w:hAnsi="Times New Roman"/>
                <w:iCs/>
              </w:rPr>
              <w:t xml:space="preserve"> Ватт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В)</w:t>
            </w:r>
            <w:r w:rsidRPr="00796C99">
              <w:rPr>
                <w:rFonts w:ascii="Times New Roman" w:hAnsi="Times New Roman"/>
                <w:iCs/>
              </w:rPr>
              <w:t xml:space="preserve"> Джоуль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</w:rPr>
              <w:t>Г)</w:t>
            </w:r>
            <w:r w:rsidRPr="00796C99">
              <w:rPr>
                <w:rFonts w:ascii="Times New Roman" w:hAnsi="Times New Roman"/>
                <w:iCs/>
              </w:rPr>
              <w:t xml:space="preserve">  Килограмм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Какой  из приведенных формул выражен третий закон Ньютона?</w:t>
            </w:r>
            <w:r w:rsidRPr="00796C99">
              <w:rPr>
                <w:rFonts w:ascii="Times New Roman" w:hAnsi="Times New Roman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А)</w:t>
            </w:r>
            <w:r w:rsidRPr="00796C99">
              <w:rPr>
                <w:rFonts w:ascii="Times New Roman" w:hAnsi="Times New Roman"/>
                <w:iCs/>
              </w:rPr>
              <w:t xml:space="preserve"> F = </w:t>
            </w:r>
            <w:proofErr w:type="spellStart"/>
            <w:r w:rsidRPr="00796C99">
              <w:rPr>
                <w:rFonts w:ascii="Times New Roman" w:hAnsi="Times New Roman"/>
                <w:iCs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</w:rPr>
              <w:t>/R</w:t>
            </w:r>
            <w:r w:rsidRPr="00796C99">
              <w:rPr>
                <w:rFonts w:ascii="Times New Roman" w:hAnsi="Times New Roman"/>
                <w:iCs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 xml:space="preserve">Б)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</w:rPr>
                    <m:t>1</m:t>
                  </m:r>
                </m:sub>
              </m:sSub>
            </m:oMath>
            <w:r w:rsidRPr="00796C99">
              <w:rPr>
                <w:rFonts w:ascii="Times New Roman" w:hAnsi="Times New Roman"/>
                <w:iCs/>
              </w:rPr>
              <w:t>=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</w:rPr>
                    <m:t>2</m:t>
                  </m:r>
                </m:sub>
              </m:sSub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В)</w:t>
            </w:r>
            <w:r w:rsidRPr="00796C99">
              <w:rPr>
                <w:rFonts w:ascii="Times New Roman" w:hAnsi="Times New Roman"/>
                <w:iCs/>
              </w:rPr>
              <w:t xml:space="preserve"> F = GM/R</w:t>
            </w:r>
            <w:r w:rsidRPr="00796C99">
              <w:rPr>
                <w:rFonts w:ascii="Times New Roman" w:hAnsi="Times New Roman"/>
                <w:iCs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t>Г)</w:t>
            </w:r>
            <w:r w:rsidRPr="00796C99">
              <w:rPr>
                <w:rFonts w:ascii="Times New Roman" w:hAnsi="Times New Roman"/>
                <w:iCs/>
              </w:rPr>
              <w:t xml:space="preserve">  F = kΔl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Закон сохранения механической энергии формулируется следующим образом: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br/>
            </w:r>
            <w:r w:rsidRPr="00796C99">
              <w:rPr>
                <w:iCs/>
              </w:rPr>
              <w:t>А) Движение не создается и не уничтожается, а лишь меняет свою форму или передается от одного тела к другому</w:t>
            </w:r>
            <w:r w:rsidRPr="00796C99">
              <w:br/>
            </w:r>
            <w:r w:rsidRPr="00796C99">
              <w:rPr>
                <w:iCs/>
              </w:rPr>
              <w:t>Б) Закон сохранения полной механической энергии является частным случаем общего закона сохранения и превращения энергии</w:t>
            </w:r>
            <w:r w:rsidRPr="00796C99">
              <w:br/>
            </w:r>
            <w:r w:rsidRPr="00796C99">
              <w:rPr>
                <w:iCs/>
              </w:rPr>
              <w:t>В) В поле потенциальных сил полная механическая энергия системы есть величина постоянная</w:t>
            </w:r>
            <w:r w:rsidRPr="00796C99">
              <w:br/>
            </w:r>
            <w:r w:rsidRPr="00796C99">
              <w:rPr>
                <w:iCs/>
              </w:rPr>
              <w:t>Г)  Механическая энергия зависит от выбора системы отсчета.</w:t>
            </w:r>
            <w:r w:rsidRPr="00796C99"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4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t>Что такое амплитуда?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iCs/>
              </w:rPr>
              <w:t>А) Число полных колебаний в единицу времени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Наибольшее отклонение колеблющейся точки от ее положения равновесия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Смещение колеблющейся точки от положения равновесия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Путь, пройденный колеблющимся телом за одно колебание</w:t>
            </w:r>
            <w:r w:rsidRPr="00796C99">
              <w:rPr>
                <w:rFonts w:ascii="Times New Roman" w:hAnsi="Times New Roman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Количество вещества ν определяется по формуле: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 xml:space="preserve">А) ν = </w:t>
            </w:r>
            <w:r w:rsidRPr="00796C99">
              <w:rPr>
                <w:rFonts w:ascii="Times New Roman" w:hAnsi="Times New Roman"/>
                <w:iCs/>
                <w:lang w:val="en-US"/>
              </w:rPr>
              <w:t>m</w:t>
            </w:r>
            <w:r w:rsidRPr="00796C99">
              <w:rPr>
                <w:rFonts w:ascii="Times New Roman" w:hAnsi="Times New Roman"/>
                <w:iCs/>
              </w:rPr>
              <w:t>/</w:t>
            </w:r>
            <w:r w:rsidRPr="00796C99">
              <w:rPr>
                <w:rFonts w:ascii="Times New Roman" w:hAnsi="Times New Roman"/>
                <w:iCs/>
                <w:lang w:val="en-US"/>
              </w:rPr>
              <w:t>M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ν = 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iCs/>
              </w:rPr>
              <w:t>/N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ν = N/N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ν = N</w:t>
            </w:r>
            <w:r w:rsidRPr="00796C99">
              <w:rPr>
                <w:rFonts w:ascii="Times New Roman" w:hAnsi="Times New Roman"/>
                <w:iCs/>
                <w:vertAlign w:val="subscript"/>
              </w:rPr>
              <w:t>A</w:t>
            </w:r>
            <w:r w:rsidRPr="00796C99">
              <w:rPr>
                <w:rFonts w:ascii="Times New Roman" w:hAnsi="Times New Roman"/>
                <w:iCs/>
              </w:rPr>
              <w:t>/n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lastRenderedPageBreak/>
              <w:t>Изохорный процесс — это: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А) процесс, протекающий с постоянной массой газа, ограниченного жесткими стенками сосуда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процесс, протекающий в газе, химический состав которого не изменяется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процесс, протекающий в газе при низком давлении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процесс, протекающий в газе неизменной массы и неизменной молярной массы при неизменяющемся объеме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  <w:b/>
                <w:bCs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</w:rPr>
            </w:pPr>
            <w:r w:rsidRPr="00796C99">
              <w:rPr>
                <w:rFonts w:ascii="Times New Roman" w:hAnsi="Times New Roman"/>
              </w:rPr>
              <w:t>При конденсации температура вещества: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А) увеличивается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Б) уменьшается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В) не изменяется</w:t>
            </w: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iCs/>
              </w:rPr>
              <w:t>Г) равна 0 °С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называется единица энергии в СИ?</w:t>
            </w:r>
          </w:p>
          <w:p w:rsidR="00E35E1B" w:rsidRPr="00796C99" w:rsidRDefault="00E35E1B" w:rsidP="00B83953">
            <w:pPr>
              <w:pStyle w:val="aa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Ватт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Джоуль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Ньютон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Г)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 Килограмм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Какой  из приведенных формул выражен второй закон Ньютона?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a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iCs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F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m</m:t>
                  </m:r>
                </m:den>
              </m:f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k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l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GMm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R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F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ma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Шары одинаковой массы движутся так, как показано на рисунке, и абсолютно </w:t>
            </w:r>
            <w:proofErr w:type="spellStart"/>
            <w:r w:rsidRPr="00796C99">
              <w:rPr>
                <w:rFonts w:ascii="Times New Roman" w:hAnsi="Times New Roman"/>
                <w:sz w:val="24"/>
                <w:szCs w:val="24"/>
              </w:rPr>
              <w:t>неупруго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соударяются. Как будет направлен импульс шаров после соударения?</w:t>
            </w:r>
          </w:p>
          <w:p w:rsidR="00E35E1B" w:rsidRPr="00796C99" w:rsidRDefault="00E35E1B" w:rsidP="00B8395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noProof/>
                <w:sz w:val="28"/>
                <w:szCs w:val="28"/>
              </w:rPr>
              <w:drawing>
                <wp:inline distT="0" distB="0" distL="0" distR="0">
                  <wp:extent cx="982435" cy="943677"/>
                  <wp:effectExtent l="19050" t="0" r="8165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436" cy="943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E1B" w:rsidRPr="00796C99" w:rsidRDefault="00E35E1B" w:rsidP="00B83953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noProof/>
                <w:sz w:val="28"/>
                <w:szCs w:val="28"/>
              </w:rPr>
              <w:drawing>
                <wp:inline distT="0" distB="0" distL="0" distR="0">
                  <wp:extent cx="4515031" cy="695482"/>
                  <wp:effectExtent l="19050" t="0" r="0" b="0"/>
                  <wp:docPr id="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815" cy="695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По какой из представленных формул можно определить период механических колебаний груза, подвешенного нити?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А)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g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Б) 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m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 В)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=2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>π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LC</m:t>
                  </m:r>
                </m:e>
              </m:rad>
            </m:oMath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vertAlign w:val="superscript"/>
              </w:rPr>
            </w:pPr>
            <w:r w:rsidRPr="00796C99">
              <w:t>Постоянная Авогадро имеет размерность в СИ:</w:t>
            </w:r>
            <w:r w:rsidRPr="00796C99">
              <w:br/>
            </w:r>
            <w:r w:rsidRPr="00796C99">
              <w:rPr>
                <w:noProof/>
              </w:rPr>
              <w:t xml:space="preserve">А) </w:t>
            </w:r>
            <w:r w:rsidRPr="00796C99">
              <w:rPr>
                <w:iCs/>
              </w:rPr>
              <w:t>1/моль</w:t>
            </w:r>
            <w:r w:rsidRPr="00796C99">
              <w:br/>
            </w:r>
            <w:r w:rsidRPr="00796C99">
              <w:rPr>
                <w:noProof/>
              </w:rPr>
              <w:t xml:space="preserve">Б) </w:t>
            </w:r>
            <w:r w:rsidRPr="00796C99">
              <w:rPr>
                <w:iCs/>
              </w:rPr>
              <w:t>моль/кг</w:t>
            </w:r>
            <w:r w:rsidRPr="00796C99">
              <w:br/>
            </w:r>
            <w:r w:rsidRPr="00796C99">
              <w:rPr>
                <w:noProof/>
              </w:rPr>
              <w:t xml:space="preserve">В) </w:t>
            </w:r>
            <w:r w:rsidRPr="00796C99">
              <w:rPr>
                <w:iCs/>
              </w:rPr>
              <w:t>кг/м</w:t>
            </w:r>
            <w:r w:rsidRPr="00796C99">
              <w:rPr>
                <w:iCs/>
                <w:vertAlign w:val="superscript"/>
              </w:rPr>
              <w:t>3</w:t>
            </w:r>
            <w:r w:rsidRPr="00796C99">
              <w:br/>
            </w:r>
            <w:r w:rsidRPr="00796C99">
              <w:rPr>
                <w:noProof/>
              </w:rPr>
              <w:t xml:space="preserve">Г)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/>
                      <w:noProof/>
                    </w:rPr>
                    <m:t>моль</m:t>
                  </m:r>
                </m:e>
                <m:sup>
                  <m:r>
                    <w:rPr>
                      <w:rFonts w:ascii="Cambria Math"/>
                      <w:noProof/>
                    </w:rPr>
                    <m:t>-</m:t>
                  </m:r>
                  <m:r>
                    <w:rPr>
                      <w:rFonts w:ascii="Cambria Math"/>
                      <w:noProof/>
                    </w:rPr>
                    <m:t>1</m:t>
                  </m:r>
                </m:sup>
              </m:sSup>
            </m:oMath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Уравнением изобарного процесса для данной массы идеального газа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В) V/T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p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/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const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плавлении температура вещества: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не изменяется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увеличивается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уменьшается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равна 0 °С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</w:t>
            </w: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 каких единицах измеряется импульс в СИ?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А) 1 Н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Б) 1 кг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 кг•м/с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1 Дж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>Какое из уравнений описывает равномерное движение?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/2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=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ox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 + a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x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t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/2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Пластилиновый шарик массой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m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, движущийся со скоростью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, налетает на покоящийся пластилиновый шарик массой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3m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. После удара шарики, слипшись, движутся вместе. Какова скорость их движения?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v/4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Б) 2v/3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В) 0,25 v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Г) 4v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Что называется математическим маятником?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Физическое тело, совершающее колебания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Тело, у которого точка подвеса находится выше центра тяжести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Материальная точка, подвешенная на невесомой нерастяжимой нити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Груз, подвешенный на пружине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t>Единицей количества вещества является: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</w:pPr>
            <w:r w:rsidRPr="00796C99">
              <w:br/>
            </w:r>
            <w:r w:rsidRPr="00796C99">
              <w:rPr>
                <w:iCs/>
              </w:rPr>
              <w:t>А) кг</w:t>
            </w:r>
            <w:r w:rsidRPr="00796C99">
              <w:br/>
            </w:r>
            <w:r w:rsidRPr="00796C99">
              <w:rPr>
                <w:iCs/>
              </w:rPr>
              <w:t>Б) моль</w:t>
            </w:r>
            <w:r w:rsidRPr="00796C99">
              <w:br/>
            </w:r>
            <w:r w:rsidRPr="00796C99">
              <w:rPr>
                <w:iCs/>
              </w:rPr>
              <w:t>В) г</w:t>
            </w:r>
            <w:r w:rsidRPr="00796C99">
              <w:br/>
            </w:r>
            <w:r w:rsidRPr="00796C99">
              <w:rPr>
                <w:iCs/>
              </w:rPr>
              <w:t xml:space="preserve">Г) </w:t>
            </w:r>
            <w:proofErr w:type="spellStart"/>
            <w:r w:rsidRPr="00796C99">
              <w:rPr>
                <w:iCs/>
              </w:rPr>
              <w:t>кмоль</w:t>
            </w:r>
            <w:proofErr w:type="spellEnd"/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Уравнением изотермического процесса для данной массы идеального газа является: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5029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p/T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pV</w:t>
            </w:r>
            <w:proofErr w:type="spellEnd"/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V/T = const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p = const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Для изохорного процесса в идеальном газе первый закон термодинамики имеет вид:</w:t>
            </w:r>
          </w:p>
          <w:p w:rsidR="00E35E1B" w:rsidRPr="00796C99" w:rsidRDefault="00E35E1B" w:rsidP="00B83953">
            <w:pPr>
              <w:spacing w:after="0" w:line="336" w:lineRule="atLeast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75029A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Q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 + A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Q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 Q = A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) 0 =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Δ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U + A</w:t>
            </w:r>
          </w:p>
          <w:p w:rsidR="00E35E1B" w:rsidRPr="004B2807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6A524D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6C99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796C9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VI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lang w:val="en-US"/>
              </w:rPr>
            </w:pPr>
            <w:r w:rsidRPr="00796C99">
              <w:t>По какой формуле следует рассчитывать работу силы F, направленной под углом α к перемещению?</w:t>
            </w:r>
            <w:r w:rsidRPr="00796C99">
              <w:br/>
            </w:r>
            <w:r w:rsidRPr="00796C99">
              <w:rPr>
                <w:noProof/>
              </w:rPr>
              <w:t>А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(F/</w:t>
            </w:r>
            <w:r w:rsidRPr="00796C99">
              <w:rPr>
                <w:iCs/>
              </w:rPr>
              <w:t>Δ</w:t>
            </w:r>
            <w:r w:rsidRPr="00796C99">
              <w:rPr>
                <w:iCs/>
                <w:lang w:val="en-US"/>
              </w:rPr>
              <w:t>r)</w:t>
            </w:r>
            <w:proofErr w:type="spellStart"/>
            <w:r w:rsidRPr="00796C99">
              <w:rPr>
                <w:iCs/>
                <w:lang w:val="en-US"/>
              </w:rPr>
              <w:t>cos</w:t>
            </w:r>
            <w:proofErr w:type="spellEnd"/>
            <w:r w:rsidRPr="00796C99">
              <w:rPr>
                <w:iCs/>
                <w:lang w:val="en-US"/>
              </w:rPr>
              <w:t xml:space="preserve"> </w:t>
            </w:r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Б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F</w:t>
            </w:r>
            <w:r w:rsidRPr="00796C99">
              <w:rPr>
                <w:iCs/>
              </w:rPr>
              <w:t>Δ</w:t>
            </w:r>
            <w:proofErr w:type="spellStart"/>
            <w:r w:rsidRPr="00796C99">
              <w:rPr>
                <w:iCs/>
                <w:lang w:val="en-US"/>
              </w:rPr>
              <w:t>r•sin</w:t>
            </w:r>
            <w:proofErr w:type="spellEnd"/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В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F</w:t>
            </w:r>
            <w:r w:rsidRPr="00796C99">
              <w:rPr>
                <w:iCs/>
              </w:rPr>
              <w:t>Δ</w:t>
            </w:r>
            <w:proofErr w:type="spellStart"/>
            <w:r w:rsidRPr="00796C99">
              <w:rPr>
                <w:iCs/>
                <w:lang w:val="en-US"/>
              </w:rPr>
              <w:t>r•cos</w:t>
            </w:r>
            <w:proofErr w:type="spellEnd"/>
            <w:r w:rsidRPr="00796C99">
              <w:rPr>
                <w:iCs/>
              </w:rPr>
              <w:t>α</w:t>
            </w:r>
            <w:r w:rsidRPr="00796C99">
              <w:rPr>
                <w:lang w:val="en-US"/>
              </w:rPr>
              <w:br/>
            </w:r>
            <w:r w:rsidRPr="00796C99">
              <w:rPr>
                <w:noProof/>
              </w:rPr>
              <w:t>Г</w:t>
            </w:r>
            <w:r w:rsidRPr="00796C99">
              <w:rPr>
                <w:noProof/>
                <w:lang w:val="en-US"/>
              </w:rPr>
              <w:t xml:space="preserve">) </w:t>
            </w:r>
            <w:r w:rsidRPr="00796C99">
              <w:rPr>
                <w:iCs/>
                <w:lang w:val="en-US"/>
              </w:rPr>
              <w:t>A = (F/</w:t>
            </w:r>
            <w:r w:rsidRPr="00796C99">
              <w:rPr>
                <w:iCs/>
              </w:rPr>
              <w:t>Δ</w:t>
            </w:r>
            <w:r w:rsidRPr="00796C99">
              <w:rPr>
                <w:iCs/>
                <w:lang w:val="en-US"/>
              </w:rPr>
              <w:t xml:space="preserve">r)sin </w:t>
            </w:r>
            <w:r w:rsidRPr="00796C99">
              <w:rPr>
                <w:iCs/>
              </w:rPr>
              <w:t>α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Легкоподвижную тележку массой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m = 3 кг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толкают с силой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F = 6 Н.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Ускорение тележки в инерциальной системе отсчета равно...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А) 2Н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Б) 0,5Н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В) 18 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>Г) 3Н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3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</w:rPr>
            </w:pPr>
            <w:r w:rsidRPr="00796C99">
              <w:t xml:space="preserve">Две тележки движутся вдоль одной прямой навстречу друг другу. Массы тележек </w:t>
            </w:r>
            <w:r w:rsidRPr="00796C99">
              <w:rPr>
                <w:iCs/>
              </w:rPr>
              <w:t>m</w:t>
            </w:r>
            <w:r w:rsidRPr="00796C99">
              <w:t xml:space="preserve"> и </w:t>
            </w:r>
            <w:r w:rsidRPr="00796C99">
              <w:rPr>
                <w:iCs/>
              </w:rPr>
              <w:t>2m</w:t>
            </w:r>
            <w:r w:rsidRPr="00796C99">
              <w:t xml:space="preserve">, скорости - соответственно </w:t>
            </w:r>
            <w:r w:rsidRPr="00796C99">
              <w:rPr>
                <w:iCs/>
              </w:rPr>
              <w:t>v</w:t>
            </w:r>
            <w:r w:rsidRPr="00796C99">
              <w:t xml:space="preserve"> и 2</w:t>
            </w:r>
            <w:r w:rsidRPr="00796C99">
              <w:rPr>
                <w:iCs/>
              </w:rPr>
              <w:t>v</w:t>
            </w:r>
            <w:r w:rsidRPr="00796C99">
              <w:t>. Какой будет их скорость после абсолютно неупругого столкновения?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3v/5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2v/3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 0,6v</w:t>
            </w:r>
          </w:p>
          <w:p w:rsidR="00E35E1B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v/3</w:t>
            </w:r>
          </w:p>
          <w:p w:rsidR="00E35E1B" w:rsidRPr="00C31F2F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4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Частота колебаний – это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А) время, в течение которого совершается одно полное колебание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Б)  число колебаний за единицу времени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В) время колебаний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>Г) число колебаний</w:t>
            </w:r>
          </w:p>
          <w:p w:rsidR="00E35E1B" w:rsidRPr="00796C99" w:rsidRDefault="00E35E1B" w:rsidP="00B83953">
            <w:pPr>
              <w:pStyle w:val="afb"/>
              <w:spacing w:before="0" w:after="0" w:line="336" w:lineRule="atLeast"/>
              <w:rPr>
                <w:iCs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5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Единицей количества вещества является: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кг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Б)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моль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t xml:space="preserve">В)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Г) </w:t>
            </w:r>
            <w:proofErr w:type="spellStart"/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кмоль</w:t>
            </w:r>
            <w:proofErr w:type="spellEnd"/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6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неизменной абсолютной температуре концентрация молекул идеального газа была увеличена в 4 раза. При этом давление газа...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увеличилось в 4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увеличилось в 2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уменьшилось в 4 раза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не изменилось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N 7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B8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Воздух в комнате состоит из смеси газов: водорода, кислорода, азота, водяного пара, углекислого газа и др.  При тепловом равновесии у этих газов обязательно одинаковы...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температуры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парциальные давления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концентрации молекул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плотности</w:t>
            </w: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83953" w:rsidRDefault="00B83953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III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IV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4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5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B77D64" w:rsidRDefault="00E35E1B" w:rsidP="00B8395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7D64">
              <w:rPr>
                <w:rFonts w:ascii="Times New Roman" w:hAnsi="Times New Roman"/>
                <w:b/>
                <w:sz w:val="28"/>
                <w:szCs w:val="28"/>
              </w:rPr>
              <w:t xml:space="preserve">Вариант № 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____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</w:t>
            </w:r>
            <w:r w:rsidRPr="00B77D64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_</w:t>
            </w:r>
          </w:p>
          <w:p w:rsidR="00E35E1B" w:rsidRPr="00796C99" w:rsidRDefault="00E35E1B" w:rsidP="00B8395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sz w:val="28"/>
                <w:szCs w:val="28"/>
              </w:rPr>
              <w:t>ЭТАЛОН  ОТВЕТОВ</w:t>
            </w:r>
          </w:p>
          <w:p w:rsidR="00E35E1B" w:rsidRPr="00796C99" w:rsidRDefault="00E35E1B" w:rsidP="00B8395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204"/>
              <w:gridCol w:w="6842"/>
              <w:gridCol w:w="1363"/>
            </w:tblGrid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№ вопроса</w:t>
                  </w: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Контроль рез-та</w:t>
                  </w: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 и В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Б и Г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E35E1B" w:rsidRPr="00796C99" w:rsidTr="00E35E1B">
              <w:tc>
                <w:tcPr>
                  <w:tcW w:w="12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numPr>
                      <w:ilvl w:val="0"/>
                      <w:numId w:val="16"/>
                    </w:num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6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  <w:r w:rsidRPr="00796C99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5E1B" w:rsidRPr="00796C99" w:rsidRDefault="00E35E1B" w:rsidP="00B83953">
                  <w:pPr>
                    <w:spacing w:after="0"/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E35E1B" w:rsidRPr="00796C99" w:rsidRDefault="00E35E1B" w:rsidP="00B83953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6.2.1.  Текст задания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t xml:space="preserve">Промежуточная аттестация в форме дифференцированного зачета </w:t>
      </w:r>
      <w:r w:rsidRPr="00796C99">
        <w:rPr>
          <w:rFonts w:ascii="Times New Roman" w:hAnsi="Times New Roman"/>
          <w:b/>
          <w:sz w:val="28"/>
          <w:szCs w:val="28"/>
        </w:rPr>
        <w:t>(2 семестр)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Структура задания на зачет - тестирование:</w:t>
      </w: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10200" w:type="dxa"/>
        <w:jc w:val="center"/>
        <w:tblCellSpacing w:w="7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10200"/>
      </w:tblGrid>
      <w:tr w:rsidR="00E35E1B" w:rsidRPr="00796C99" w:rsidTr="00E35E1B">
        <w:trPr>
          <w:tblCellSpacing w:w="7" w:type="dxa"/>
          <w:jc w:val="center"/>
        </w:trPr>
        <w:tc>
          <w:tcPr>
            <w:tcW w:w="4986" w:type="pct"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Расстояние между двумя точечными электрическими зарядами увеличили в 3 раза, а один из зарядов уменьшили в 3 раза. Сила электрического взаимодействия между ними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не изменилась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уменьшилась в 3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увеличилась в 3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уменьшилась в 27 раз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два варианта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fb"/>
              <w:spacing w:line="336" w:lineRule="atLeast"/>
            </w:pPr>
            <w:r w:rsidRPr="00796C99">
              <w:t>Какие  из нижеприведенных величин соответствуют единице измерения напряженности?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А)  Вольт на метр 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  Ампер на секунду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 Ом на метр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  Ньютон на Кулон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изменится емкость плоского воздушного конденсатора, если площадь его обкладок увеличить в 2 раза, а расстояние между ними уменьшить в 2 раза?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уменьшится в 2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не изменится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увеличится в 4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уменьшится в 4 раза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3108960</wp:posOffset>
                  </wp:positionH>
                  <wp:positionV relativeFrom="margin">
                    <wp:posOffset>4585970</wp:posOffset>
                  </wp:positionV>
                  <wp:extent cx="2745105" cy="1991995"/>
                  <wp:effectExtent l="19050" t="0" r="0" b="0"/>
                  <wp:wrapSquare wrapText="bothSides"/>
                  <wp:docPr id="2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130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105" cy="199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4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По данным, приведенным на рисунке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вычислите показания вольтметра.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0,5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110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440 В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1100 В</w:t>
            </w:r>
          </w:p>
          <w:p w:rsidR="00E35E1B" w:rsidRPr="00796C99" w:rsidRDefault="00E35E1B" w:rsidP="00E35E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5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 взаимодействуют два параллельных друг другу проводника, если электрический ток в них протекает в противоположных направлениях?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сила взаимодействия равна нулю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проводники притягиваются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проводники отталкиваются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проводники поворачиваются в одинаковом направлении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6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0" distR="0" simplePos="0" relativeHeight="251662336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428750" cy="1552575"/>
                  <wp:effectExtent l="19050" t="0" r="0" b="0"/>
                  <wp:wrapSquare wrapText="bothSides"/>
                  <wp:docPr id="22" name="Рисунок 5" descr="http://physik.ucoz.ru/images/ege_3/3_4_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ysik.ucoz.ru/images/ege_3/3_4_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96C99">
              <w:rPr>
                <w:rFonts w:ascii="Times New Roman" w:hAnsi="Times New Roman"/>
                <w:sz w:val="24"/>
                <w:szCs w:val="24"/>
              </w:rPr>
              <w:t>Проволочная рамка движется в неоднородном магнитном поле, силовые линии которого входят в плоскость листа. Плоскость ее остается перпендикулярной линиям вектора магнитной индукции (см. рисунок). При движении рамки в ней возникает электрический ток. С каким из указанных на рисунке направлений может совпадать направление вектора скорости и рамки?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только с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 А</w:t>
            </w:r>
            <w:proofErr w:type="gramEnd"/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 только с</w:t>
            </w:r>
            <w:proofErr w:type="gramStart"/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только с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с любым из указанных направлений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7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Какой процесс объясняется явлением электромагнитной индукции?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А) отклонение магнитной стрелки вблизи проводника с током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Б) взаимодействие двух проводов с током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В) появление тока в замкнутой катушке при опускании в нее постоянного магнита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Г) возникновение силы, действующей на проводник с током в магнитном поле.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8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Если сила тока в катушке индуктивностью 0,1 Гн изменяется с течением времени, как показано на графике, то в катушке возникает ЭДС самоиндукции, равная...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0" distR="0" simplePos="0" relativeHeight="251663360" behindDoc="0" locked="0" layoutInCell="1" allowOverlap="0">
                  <wp:simplePos x="0" y="0"/>
                  <wp:positionH relativeFrom="column">
                    <wp:posOffset>3860165</wp:posOffset>
                  </wp:positionH>
                  <wp:positionV relativeFrom="line">
                    <wp:posOffset>14605</wp:posOffset>
                  </wp:positionV>
                  <wp:extent cx="1346835" cy="1313815"/>
                  <wp:effectExtent l="171450" t="152400" r="158115" b="114935"/>
                  <wp:wrapSquare wrapText="bothSides"/>
                  <wp:docPr id="23" name="Рисунок 5" descr="http://physik.ucoz.ru/images/ege_3/3_4_0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hysik.ucoz.ru/images/ege_3/3_4_0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835" cy="131381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  <w:r w:rsidRPr="00796C99">
              <w:rPr>
                <w:rFonts w:ascii="Times New Roman" w:hAnsi="Times New Roman"/>
                <w:sz w:val="24"/>
                <w:szCs w:val="24"/>
              </w:rPr>
              <w:t>А)1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2В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10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0,5 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9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На рисунке приведен график зависимости силы тока от времени в колебательном контуре. Период  колебаний энергии магнитного поля катушки равен...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1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4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8 мкс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4251960</wp:posOffset>
                  </wp:positionH>
                  <wp:positionV relativeFrom="margin">
                    <wp:posOffset>7666355</wp:posOffset>
                  </wp:positionV>
                  <wp:extent cx="1632585" cy="1273175"/>
                  <wp:effectExtent l="171450" t="152400" r="139065" b="98425"/>
                  <wp:wrapSquare wrapText="bothSides"/>
                  <wp:docPr id="2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585" cy="12731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190500" cap="rnd">
                            <a:solidFill>
                              <a:srgbClr val="FFFFFF"/>
                            </a:solidFill>
                          </a:ln>
                          <a:effectLst>
                            <a:outerShdw blurRad="50000" algn="tl" rotWithShape="0">
                              <a:srgbClr val="000000">
                                <a:alpha val="41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800000"/>
                            </a:lightRig>
                          </a:scene3d>
                          <a:sp3d contourW="6350">
                            <a:bevelT w="50800" h="16510"/>
                            <a:contourClr>
                              <a:srgbClr val="C0C0C0"/>
                            </a:contourClr>
                          </a:sp3d>
                        </pic:spPr>
                      </pic:pic>
                    </a:graphicData>
                  </a:graphic>
                </wp:anchor>
              </w:drawing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10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 ответа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Явление, наблюдаемое при прохождении волн мимо края препятствия, связанные с отклонением волн от прямолинейного распространения при взаимодействии с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препятствием называется …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дифракция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поляризация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дисперсия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интерференция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11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(выберите варианты согласно тексту 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фотоэффекте задерживающая разность потенциалов не зависит от...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1 - частоты падающего света.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2 - интенсивности падающего света.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3 - угла падения света.</w:t>
            </w:r>
            <w:r w:rsidRPr="00796C99">
              <w:rPr>
                <w:rFonts w:ascii="Times New Roman" w:hAnsi="Times New Roman"/>
                <w:sz w:val="24"/>
                <w:szCs w:val="24"/>
              </w:rPr>
              <w:br/>
              <w:t>Какие утверждения правильны?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1 и 2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2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1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 1, 2, и 3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12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один вариант ответа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При изучении строения атома в рамках модели Резерфорда моделью ядра служит...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А) электрически нейтральный шар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Б) положительно заряженный шар с вкраплениями электронов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В) отрицательно заряженное тело малых по сравнению с атомом размеров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Г) положительно заряженное тело малых по сравнению с атомом размеров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6C9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N 13</w:t>
            </w:r>
            <w:r w:rsidRPr="00796C99">
              <w:rPr>
                <w:rFonts w:ascii="Times New Roman" w:hAnsi="Times New Roman"/>
                <w:i/>
                <w:iCs/>
                <w:sz w:val="24"/>
                <w:szCs w:val="24"/>
              </w:rPr>
              <w:t>(выберите варианты согласно тексту задания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 xml:space="preserve">Какое уравнение </w:t>
            </w:r>
            <w:r w:rsidRPr="00796C99">
              <w:rPr>
                <w:rFonts w:ascii="Times New Roman" w:hAnsi="Times New Roman"/>
                <w:sz w:val="24"/>
                <w:szCs w:val="24"/>
                <w:u w:val="single"/>
              </w:rPr>
              <w:t>противоречит</w:t>
            </w:r>
            <w:r w:rsidRPr="00796C99">
              <w:rPr>
                <w:rFonts w:ascii="Times New Roman" w:hAnsi="Times New Roman"/>
                <w:sz w:val="24"/>
                <w:szCs w:val="24"/>
              </w:rPr>
              <w:t xml:space="preserve"> закону сохранения заряда в ядерных реакциях?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sz w:val="24"/>
                <w:szCs w:val="24"/>
              </w:rPr>
              <w:t>А</w:t>
            </w:r>
            <w:r w:rsidRPr="00796C9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0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Б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C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10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-1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0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В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 xml:space="preserve">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3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Li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6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4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  <w:lang w:val="en-US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He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  <w:lang w:val="en-US"/>
              </w:rPr>
              <w:t>3</w:t>
            </w:r>
          </w:p>
          <w:p w:rsidR="00E35E1B" w:rsidRPr="00796C99" w:rsidRDefault="00E35E1B" w:rsidP="00E35E1B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 xml:space="preserve">Г) 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4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Be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9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1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H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2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→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7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10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+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bscript"/>
              </w:rPr>
              <w:t>0</w:t>
            </w:r>
            <w:r w:rsidRPr="00796C99">
              <w:rPr>
                <w:rFonts w:ascii="Times New Roman" w:hAnsi="Times New Roman"/>
                <w:iCs/>
                <w:sz w:val="24"/>
                <w:szCs w:val="24"/>
              </w:rPr>
              <w:t>n</w:t>
            </w:r>
            <w:r w:rsidRPr="00796C99">
              <w:rPr>
                <w:rFonts w:ascii="Times New Roman" w:hAnsi="Times New Roman"/>
                <w:iCs/>
                <w:sz w:val="24"/>
                <w:szCs w:val="24"/>
                <w:vertAlign w:val="superscript"/>
              </w:rPr>
              <w:t>1</w:t>
            </w: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Модуль силы воздействия одного неподвижного точечного заряженного тела на другое равен </w:t>
      </w:r>
      <w:r w:rsidRPr="00796C99">
        <w:rPr>
          <w:rFonts w:ascii="Times New Roman" w:hAnsi="Times New Roman"/>
          <w:iCs/>
          <w:sz w:val="24"/>
          <w:szCs w:val="24"/>
        </w:rPr>
        <w:t>F</w:t>
      </w:r>
      <w:r w:rsidRPr="00796C99">
        <w:rPr>
          <w:rFonts w:ascii="Times New Roman" w:hAnsi="Times New Roman"/>
          <w:sz w:val="24"/>
          <w:szCs w:val="24"/>
        </w:rPr>
        <w:t>. Чему станет равен модуль этой силы, если увеличить заряд одного тела в 2 раза, а второго – в 3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А) </w:t>
      </w:r>
      <w:r w:rsidRPr="00796C99">
        <w:rPr>
          <w:rFonts w:ascii="Times New Roman" w:hAnsi="Times New Roman"/>
          <w:iCs/>
          <w:sz w:val="24"/>
          <w:szCs w:val="24"/>
        </w:rPr>
        <w:t>5F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Б) F/5</w:t>
      </w:r>
    </w:p>
    <w:p w:rsidR="00E35E1B" w:rsidRPr="00796C99" w:rsidRDefault="00E35E1B" w:rsidP="00E35E1B">
      <w:pPr>
        <w:tabs>
          <w:tab w:val="left" w:pos="926"/>
        </w:tabs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В) 6F</w:t>
      </w:r>
      <w:r w:rsidRPr="00796C99">
        <w:rPr>
          <w:rFonts w:ascii="Times New Roman" w:hAnsi="Times New Roman"/>
          <w:iCs/>
          <w:sz w:val="24"/>
          <w:szCs w:val="24"/>
        </w:rPr>
        <w:tab/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Г) F/6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3630295</wp:posOffset>
            </wp:positionH>
            <wp:positionV relativeFrom="margin">
              <wp:posOffset>3369945</wp:posOffset>
            </wp:positionV>
            <wp:extent cx="1993265" cy="915670"/>
            <wp:effectExtent l="19050" t="19050" r="26035" b="17780"/>
            <wp:wrapSquare wrapText="bothSides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9156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2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Три пары легких шариков подвешены на нитях (рис). Какая пара шариков заряжена одноименно?                                                                            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1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Б) 2    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3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3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площадь обкладок уменьшить в 2 раза, а расстояние между ними увеличить в 2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увеличится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не изменится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4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-1633</wp:posOffset>
            </wp:positionV>
            <wp:extent cx="1853293" cy="1665514"/>
            <wp:effectExtent l="19050" t="0" r="0" b="0"/>
            <wp:wrapSquare wrapText="bothSides"/>
            <wp:docPr id="26" name="Рисунок 2" descr="http://physik.ucoz.ru/images/t01/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5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115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293" cy="1665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  <w:sz w:val="24"/>
          <w:szCs w:val="24"/>
        </w:rPr>
        <w:t>По данным, приведенным на рисунке, вычислите показания амперметра.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А) 0,5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Б) 72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В) 2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796C99">
        <w:rPr>
          <w:rFonts w:ascii="Times New Roman" w:hAnsi="Times New Roman"/>
          <w:iCs/>
          <w:sz w:val="28"/>
          <w:szCs w:val="28"/>
        </w:rPr>
        <w:t>Г)18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5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При изменении силы тока в катушке изменяется ли магнитное поле?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 xml:space="preserve">А) </w:t>
      </w:r>
      <w:r w:rsidRPr="00796C99">
        <w:rPr>
          <w:rFonts w:ascii="Times New Roman" w:hAnsi="Times New Roman"/>
          <w:sz w:val="24"/>
          <w:szCs w:val="24"/>
        </w:rPr>
        <w:t>Магнитное поле не изменяется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iCs/>
          <w:sz w:val="24"/>
          <w:szCs w:val="24"/>
        </w:rPr>
        <w:t>Б)</w:t>
      </w:r>
      <w:r w:rsidRPr="00796C99">
        <w:rPr>
          <w:rFonts w:ascii="Times New Roman" w:hAnsi="Times New Roman"/>
          <w:sz w:val="24"/>
          <w:szCs w:val="24"/>
        </w:rPr>
        <w:t xml:space="preserve"> При увеличении силы тока действие магнитного поля усиливается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При увеличении силы тока действие магнитного поля ослабевает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Каким способом можно усилить магнитное поле катушки?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Сделать катушку большего диаметра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Внутрь катушки вставить железный сердечник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lastRenderedPageBreak/>
        <w:t>В) Увеличить силу тока в катушке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7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два варианта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Используя закон электромагнитной индукции, можно объяснить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возникновение электрического тока в катушке, которую надевают на постоянный магнит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взаимодействие двух параллельных проводников с током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возникновение электрического тока в катушке, внутрь которой вводят постоянный магнит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возникновение силы, действующей на проводник с током в постоянном магнитном поле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8 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6C99">
        <w:rPr>
          <w:rFonts w:ascii="Times New Roman" w:hAnsi="Times New Roman"/>
          <w:sz w:val="24"/>
          <w:szCs w:val="24"/>
        </w:rPr>
        <w:t>).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        На рисунке представлен график изменения силы тока с течением времени в катушке индуктивностью </w:t>
      </w:r>
      <w:r w:rsidRPr="00796C99">
        <w:rPr>
          <w:rFonts w:ascii="Times New Roman" w:hAnsi="Times New Roman"/>
          <w:i/>
          <w:iCs/>
          <w:sz w:val="24"/>
          <w:szCs w:val="24"/>
        </w:rPr>
        <w:t>L = 6 мГн</w:t>
      </w:r>
      <w:r w:rsidRPr="00796C99">
        <w:rPr>
          <w:rFonts w:ascii="Times New Roman" w:hAnsi="Times New Roman"/>
          <w:sz w:val="24"/>
          <w:szCs w:val="24"/>
        </w:rPr>
        <w:t xml:space="preserve">. ЭДС самоиндукции равна...                                                                                       </w:t>
      </w:r>
      <w:r w:rsidRPr="00796C99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355328</wp:posOffset>
            </wp:positionV>
            <wp:extent cx="1907721" cy="2286000"/>
            <wp:effectExtent l="19050" t="0" r="0" b="0"/>
            <wp:wrapSquare wrapText="bothSides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721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36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9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6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4 мВ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9 </w:t>
      </w:r>
      <w:r w:rsidRPr="00796C99">
        <w:rPr>
          <w:rFonts w:ascii="Times New Roman" w:hAnsi="Times New Roman"/>
          <w:i/>
          <w:iCs/>
          <w:sz w:val="24"/>
          <w:szCs w:val="24"/>
        </w:rPr>
        <w:t>(</w:t>
      </w:r>
      <w:r w:rsidRPr="00796C99">
        <w:rPr>
          <w:rFonts w:ascii="Times New Roman" w:hAnsi="Times New Roman"/>
          <w:i/>
          <w:sz w:val="24"/>
          <w:szCs w:val="24"/>
        </w:rPr>
        <w:t>вставьте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Напряжения на концах первичной и вторичной обмоток ненагруженного трансформатора </w:t>
      </w:r>
      <w:r w:rsidRPr="00796C99">
        <w:rPr>
          <w:rFonts w:ascii="Times New Roman" w:hAnsi="Times New Roman"/>
          <w:i/>
          <w:iCs/>
          <w:sz w:val="24"/>
          <w:szCs w:val="24"/>
        </w:rPr>
        <w:t>U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= 300 В</w:t>
      </w:r>
      <w:r w:rsidRPr="00796C99">
        <w:rPr>
          <w:rFonts w:ascii="Times New Roman" w:hAnsi="Times New Roman"/>
          <w:sz w:val="24"/>
          <w:szCs w:val="24"/>
        </w:rPr>
        <w:t xml:space="preserve"> и </w:t>
      </w:r>
      <w:r w:rsidRPr="00796C99">
        <w:rPr>
          <w:rFonts w:ascii="Times New Roman" w:hAnsi="Times New Roman"/>
          <w:i/>
          <w:iCs/>
          <w:sz w:val="24"/>
          <w:szCs w:val="24"/>
        </w:rPr>
        <w:t>U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= 30 В</w:t>
      </w:r>
      <w:r w:rsidRPr="00796C99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796C99">
        <w:rPr>
          <w:rFonts w:ascii="Times New Roman" w:hAnsi="Times New Roman"/>
          <w:i/>
          <w:iCs/>
          <w:sz w:val="24"/>
          <w:szCs w:val="24"/>
        </w:rPr>
        <w:t>N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6C99">
        <w:rPr>
          <w:rFonts w:ascii="Times New Roman" w:hAnsi="Times New Roman"/>
          <w:i/>
          <w:iCs/>
          <w:sz w:val="24"/>
          <w:szCs w:val="24"/>
        </w:rPr>
        <w:t>/N</w:t>
      </w:r>
      <w:r w:rsidRPr="00796C99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6C99">
        <w:rPr>
          <w:rFonts w:ascii="Times New Roman" w:hAnsi="Times New Roman"/>
          <w:sz w:val="24"/>
          <w:szCs w:val="24"/>
        </w:rPr>
        <w:t>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10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20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30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40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10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Явление нарушения </w:t>
      </w:r>
      <w:hyperlink r:id="rId16" w:tooltip="Симметрия" w:history="1">
        <w:r w:rsidRPr="00796C99">
          <w:rPr>
            <w:rStyle w:val="af3"/>
            <w:rFonts w:ascii="Times New Roman" w:eastAsiaTheme="majorEastAsia" w:hAnsi="Times New Roman"/>
            <w:color w:val="auto"/>
            <w:sz w:val="24"/>
            <w:szCs w:val="24"/>
          </w:rPr>
          <w:t>симметрии</w:t>
        </w:r>
      </w:hyperlink>
      <w:r w:rsidRPr="00796C99">
        <w:rPr>
          <w:rFonts w:ascii="Times New Roman" w:hAnsi="Times New Roman"/>
          <w:sz w:val="24"/>
          <w:szCs w:val="24"/>
        </w:rPr>
        <w:t xml:space="preserve"> распределения возмущений в </w:t>
      </w:r>
      <w:r w:rsidRPr="00796C99">
        <w:rPr>
          <w:rFonts w:ascii="Times New Roman" w:hAnsi="Times New Roman"/>
          <w:iCs/>
          <w:sz w:val="24"/>
          <w:szCs w:val="24"/>
        </w:rPr>
        <w:t>поперечной</w:t>
      </w:r>
      <w:hyperlink r:id="rId17" w:tooltip="Волна" w:history="1">
        <w:r w:rsidRPr="00796C99">
          <w:rPr>
            <w:rStyle w:val="af3"/>
            <w:rFonts w:ascii="Times New Roman" w:eastAsiaTheme="majorEastAsia" w:hAnsi="Times New Roman"/>
            <w:color w:val="auto"/>
            <w:sz w:val="24"/>
            <w:szCs w:val="24"/>
          </w:rPr>
          <w:t>волне</w:t>
        </w:r>
      </w:hyperlink>
      <w:r w:rsidRPr="00796C99">
        <w:rPr>
          <w:rFonts w:ascii="Times New Roman" w:hAnsi="Times New Roman"/>
          <w:sz w:val="24"/>
          <w:szCs w:val="24"/>
        </w:rPr>
        <w:t xml:space="preserve"> (например, напряжённостей электрического и магнитного полей в электромагнитных волнах) относительно направления её распространения называется …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дифракция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796C99" w:rsidRDefault="00E35E1B" w:rsidP="00E35E1B">
      <w:pPr>
        <w:pStyle w:val="a9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11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Внешний фотоэффект - это явление 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А) почернения фотоэмульсии под действием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Б)  вырывания электронов с поверхности вещества под действием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свечения некоторых веществ в темноте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излучения нагретого твердого тела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 xml:space="preserve">ЗАДАНИЕ N 12 </w:t>
      </w:r>
      <w:r w:rsidRPr="00796C99">
        <w:rPr>
          <w:rFonts w:ascii="Times New Roman" w:hAnsi="Times New Roman"/>
          <w:i/>
          <w:iCs/>
          <w:sz w:val="24"/>
          <w:szCs w:val="24"/>
        </w:rPr>
        <w:t>(</w:t>
      </w:r>
      <w:r w:rsidRPr="00796C99">
        <w:rPr>
          <w:rFonts w:ascii="Times New Roman" w:hAnsi="Times New Roman"/>
          <w:i/>
          <w:sz w:val="24"/>
          <w:szCs w:val="24"/>
        </w:rPr>
        <w:t>вставьте</w:t>
      </w:r>
      <w:r w:rsidRPr="00796C99">
        <w:rPr>
          <w:rFonts w:ascii="Times New Roman" w:hAnsi="Times New Roman"/>
          <w:i/>
          <w:iCs/>
          <w:sz w:val="24"/>
          <w:szCs w:val="24"/>
        </w:rPr>
        <w:t xml:space="preserve"> один вариант ответа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 опыте Резерфорда большая часть α-частиц свободно проходит сквозь фольгу, практически не отклоняясь от прямолинейных траекторий, потому что...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6C99">
        <w:rPr>
          <w:rFonts w:ascii="Times New Roman" w:hAnsi="Times New Roman"/>
          <w:bCs/>
          <w:sz w:val="24"/>
          <w:szCs w:val="24"/>
        </w:rPr>
        <w:t xml:space="preserve">А) </w:t>
      </w:r>
      <w:r w:rsidRPr="00796C99">
        <w:rPr>
          <w:rFonts w:ascii="Times New Roman" w:hAnsi="Times New Roman"/>
          <w:sz w:val="24"/>
          <w:szCs w:val="24"/>
        </w:rPr>
        <w:t>ядро атома имеет положительный заряд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bCs/>
          <w:sz w:val="24"/>
          <w:szCs w:val="24"/>
        </w:rPr>
        <w:t xml:space="preserve">Б) </w:t>
      </w:r>
      <w:r w:rsidRPr="00796C99">
        <w:rPr>
          <w:rFonts w:ascii="Times New Roman" w:hAnsi="Times New Roman"/>
          <w:sz w:val="24"/>
          <w:szCs w:val="24"/>
        </w:rPr>
        <w:t>электроны имеют отрицательный заряд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В) ядро атома имеет малые (по сравнению с атомом) размеры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>Г) α-частицы (по сравнению с ядрами имеют большую атомов) массу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6C99">
        <w:rPr>
          <w:rFonts w:ascii="Times New Roman" w:hAnsi="Times New Roman"/>
          <w:b/>
          <w:bCs/>
          <w:sz w:val="24"/>
          <w:szCs w:val="24"/>
        </w:rPr>
        <w:t>ЗАДАНИЕ N 13</w:t>
      </w:r>
      <w:r w:rsidRPr="00796C99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6C99">
        <w:rPr>
          <w:rFonts w:ascii="Times New Roman" w:hAnsi="Times New Roman"/>
          <w:sz w:val="24"/>
          <w:szCs w:val="24"/>
        </w:rPr>
        <w:t>)</w:t>
      </w:r>
    </w:p>
    <w:p w:rsidR="00E35E1B" w:rsidRPr="00796C99" w:rsidRDefault="00E35E1B" w:rsidP="00E35E1B">
      <w:pPr>
        <w:spacing w:before="120" w:after="216" w:line="336" w:lineRule="atLeast"/>
        <w:rPr>
          <w:rFonts w:ascii="Times New Roman" w:hAnsi="Times New Roman"/>
          <w:sz w:val="24"/>
          <w:szCs w:val="24"/>
        </w:rPr>
      </w:pPr>
      <w:r w:rsidRPr="00796C99">
        <w:rPr>
          <w:rFonts w:ascii="Times New Roman" w:hAnsi="Times New Roman"/>
          <w:sz w:val="24"/>
          <w:szCs w:val="24"/>
        </w:rPr>
        <w:t xml:space="preserve">Какое уравнение </w:t>
      </w:r>
      <w:r w:rsidRPr="00796C99">
        <w:rPr>
          <w:rFonts w:ascii="Times New Roman" w:hAnsi="Times New Roman"/>
          <w:sz w:val="24"/>
          <w:szCs w:val="24"/>
          <w:u w:val="single"/>
        </w:rPr>
        <w:t>противоречит</w:t>
      </w:r>
      <w:r w:rsidRPr="00796C99">
        <w:rPr>
          <w:rFonts w:ascii="Times New Roman" w:hAnsi="Times New Roman"/>
          <w:sz w:val="24"/>
          <w:szCs w:val="24"/>
        </w:rPr>
        <w:t xml:space="preserve"> закону сохранения массового числа в ядерных реакциях?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</w:rPr>
        <w:t>А</w:t>
      </w:r>
      <w:r w:rsidRPr="00796C99">
        <w:rPr>
          <w:rFonts w:ascii="Times New Roman" w:hAnsi="Times New Roman"/>
          <w:sz w:val="24"/>
          <w:szCs w:val="24"/>
          <w:lang w:val="en-US"/>
        </w:rPr>
        <w:t>)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7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12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C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12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Б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96C99">
        <w:rPr>
          <w:rFonts w:ascii="Times New Roman" w:hAnsi="Times New Roman"/>
          <w:sz w:val="24"/>
          <w:szCs w:val="24"/>
          <w:lang w:val="en-US"/>
        </w:rPr>
        <w:t>Li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p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He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4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He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3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В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6</w:t>
      </w:r>
      <w:r w:rsidRPr="00796C99">
        <w:rPr>
          <w:rFonts w:ascii="Times New Roman" w:hAnsi="Times New Roman"/>
          <w:sz w:val="24"/>
          <w:szCs w:val="24"/>
          <w:lang w:val="en-US"/>
        </w:rPr>
        <w:t>C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11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7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10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-1</w:t>
      </w:r>
      <w:r w:rsidRPr="00796C99">
        <w:rPr>
          <w:rFonts w:ascii="Times New Roman" w:hAnsi="Times New Roman"/>
          <w:sz w:val="24"/>
          <w:szCs w:val="24"/>
          <w:lang w:val="en-US"/>
        </w:rPr>
        <w:t>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0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  <w:lang w:val="en-US"/>
        </w:rPr>
      </w:pPr>
      <w:r w:rsidRPr="00796C99">
        <w:rPr>
          <w:rFonts w:ascii="Times New Roman" w:hAnsi="Times New Roman"/>
          <w:sz w:val="24"/>
          <w:szCs w:val="24"/>
          <w:vertAlign w:val="superscript"/>
        </w:rPr>
        <w:t>Г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) 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96C99">
        <w:rPr>
          <w:rFonts w:ascii="Times New Roman" w:hAnsi="Times New Roman"/>
          <w:sz w:val="24"/>
          <w:szCs w:val="24"/>
          <w:lang w:val="en-US"/>
        </w:rPr>
        <w:t>Be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9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1</w:t>
      </w:r>
      <w:r w:rsidRPr="00796C99">
        <w:rPr>
          <w:rFonts w:ascii="Times New Roman" w:hAnsi="Times New Roman"/>
          <w:sz w:val="24"/>
          <w:szCs w:val="24"/>
          <w:lang w:val="en-US"/>
        </w:rPr>
        <w:t>H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96C99">
        <w:rPr>
          <w:rFonts w:ascii="Times New Roman" w:hAnsi="Times New Roman"/>
          <w:sz w:val="24"/>
          <w:szCs w:val="24"/>
          <w:lang w:val="en-US"/>
        </w:rPr>
        <w:t>→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96C99">
        <w:rPr>
          <w:rFonts w:ascii="Times New Roman" w:hAnsi="Times New Roman"/>
          <w:sz w:val="24"/>
          <w:szCs w:val="24"/>
          <w:lang w:val="en-US"/>
        </w:rPr>
        <w:t>B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10</w:t>
      </w:r>
      <w:r w:rsidRPr="00796C99">
        <w:rPr>
          <w:rFonts w:ascii="Times New Roman" w:hAnsi="Times New Roman"/>
          <w:sz w:val="24"/>
          <w:szCs w:val="24"/>
          <w:lang w:val="en-US"/>
        </w:rPr>
        <w:t>+</w:t>
      </w:r>
      <w:r w:rsidRPr="00796C99">
        <w:rPr>
          <w:rFonts w:ascii="Times New Roman" w:hAnsi="Times New Roman"/>
          <w:sz w:val="24"/>
          <w:szCs w:val="24"/>
          <w:vertAlign w:val="subscript"/>
          <w:lang w:val="en-US"/>
        </w:rPr>
        <w:t>0</w:t>
      </w:r>
      <w:r w:rsidRPr="00796C99">
        <w:rPr>
          <w:rFonts w:ascii="Times New Roman" w:hAnsi="Times New Roman"/>
          <w:sz w:val="24"/>
          <w:szCs w:val="24"/>
          <w:lang w:val="en-US"/>
        </w:rPr>
        <w:t>n</w:t>
      </w:r>
      <w:r w:rsidRPr="00796C99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E35E1B" w:rsidRPr="00796C99" w:rsidRDefault="00E35E1B" w:rsidP="00E35E1B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4B2807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spacing w:before="120" w:after="216" w:line="336" w:lineRule="atLeast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1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Сила кулоновского взаимодействия двух точечных зарядов...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прямо пропорциональна расстоянию между ними</w:t>
      </w:r>
      <w:r w:rsidRPr="00796C99">
        <w:rPr>
          <w:rFonts w:ascii="Times New Roman" w:hAnsi="Times New Roman"/>
        </w:rPr>
        <w:br/>
        <w:t>Б) обратно пропорциональна расстоянию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</w:rPr>
        <w:t>В) прямо пропорциональна квадрату расстояния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 xml:space="preserve">Г) </w:t>
      </w:r>
      <w:r w:rsidRPr="00796C99">
        <w:rPr>
          <w:rFonts w:ascii="Times New Roman" w:hAnsi="Times New Roman"/>
        </w:rPr>
        <w:t>обратно пропорциональна квадрату расстояния между ними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2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2172335</wp:posOffset>
            </wp:positionH>
            <wp:positionV relativeFrom="margin">
              <wp:posOffset>2814955</wp:posOffset>
            </wp:positionV>
            <wp:extent cx="1984375" cy="846455"/>
            <wp:effectExtent l="19050" t="19050" r="15875" b="10795"/>
            <wp:wrapSquare wrapText="bothSides"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846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>Три пары легких шариков подвешены на нитях (рис). Какая пара шариков  заряжена разноименно?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>А) 1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iCs/>
        </w:rPr>
      </w:pPr>
      <w:r w:rsidRPr="00796C99">
        <w:rPr>
          <w:rFonts w:ascii="Times New Roman" w:hAnsi="Times New Roman"/>
          <w:iCs/>
        </w:rPr>
        <w:t>Б) 2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iCs/>
        </w:rPr>
        <w:t>В) 3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3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Как изменится емкость плоского воздушного конденсатора, если площадь обкладок и расстояние между ними уменьшить в 2 раза?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не изменится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увеличится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уменьшится в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уменьшится в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4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Обмотка вольтметра имеет сопротивление 50 кОм. Вычислите силу тока в ней при напряжении 250 В.</w:t>
      </w:r>
      <w:r w:rsidRPr="00796C99">
        <w:rPr>
          <w:rFonts w:ascii="Times New Roman" w:hAnsi="Times New Roman"/>
        </w:rPr>
        <w:br/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254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5А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0,5А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0,005 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5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По двум тонким прямым проводникам, параллельным друг другу, текут одинаковые токи I (см. рисунок). Как направлено создаваемое ими магнитное поле в точке С?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3208655</wp:posOffset>
            </wp:positionH>
            <wp:positionV relativeFrom="margin">
              <wp:posOffset>868680</wp:posOffset>
            </wp:positionV>
            <wp:extent cx="1011555" cy="926465"/>
            <wp:effectExtent l="171450" t="152400" r="169545" b="102235"/>
            <wp:wrapSquare wrapText="bothSides"/>
            <wp:docPr id="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9264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А)  к нам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Б)  от нас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В)  вверх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Г)   вниз                                                              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6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  <w:noProof/>
        </w:rPr>
        <w:drawing>
          <wp:anchor distT="0" distB="0" distL="0" distR="0" simplePos="0" relativeHeight="25166848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24100" cy="476250"/>
            <wp:effectExtent l="190500" t="152400" r="171450" b="114300"/>
            <wp:wrapSquare wrapText="bothSides"/>
            <wp:docPr id="30" name="Рисунок 2" descr="http://physik.ucoz.ru/images/ege_3/3_3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3_00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>К магнитной стрелке (северный полюс затемнен, см. рисунок), которая может поворачиваться вокруг вертикальной оси, перпендикулярной плоскости чертежа, поднесли постоянный полосовой магнит. При этом стрелка...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повернется на 180°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повернется на 90° по часовой стрелке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повернется на 90° против часовой стрелки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останется в прежнем положении</w:t>
      </w:r>
    </w:p>
    <w:p w:rsidR="00E35E1B" w:rsidRPr="00796C99" w:rsidRDefault="00E35E1B" w:rsidP="00E35E1B">
      <w:pPr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7</w:t>
      </w:r>
      <w:r w:rsidRPr="00796C99">
        <w:rPr>
          <w:rFonts w:ascii="Times New Roman" w:hAnsi="Times New Roman"/>
          <w:i/>
          <w:iCs/>
        </w:rPr>
        <w:t>(выберите два варианта 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3633470</wp:posOffset>
            </wp:positionH>
            <wp:positionV relativeFrom="margin">
              <wp:posOffset>1432560</wp:posOffset>
            </wp:positionV>
            <wp:extent cx="1790700" cy="1409700"/>
            <wp:effectExtent l="19050" t="0" r="0" b="0"/>
            <wp:wrapSquare wrapText="bothSides"/>
            <wp:docPr id="3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6C99">
        <w:rPr>
          <w:rFonts w:ascii="Times New Roman" w:hAnsi="Times New Roman"/>
        </w:rPr>
        <w:t xml:space="preserve">При движении проводника в однородном магнитном поле в проводнике возникает ЭДС индукции </w:t>
      </w:r>
      <w:r w:rsidRPr="00796C99">
        <w:rPr>
          <w:rFonts w:ascii="Times New Roman" w:hAnsi="Times New Roman"/>
          <w:i/>
          <w:iCs/>
        </w:rPr>
        <w:t>ε</w:t>
      </w:r>
      <w:r w:rsidRPr="00796C99">
        <w:rPr>
          <w:rFonts w:ascii="Times New Roman" w:hAnsi="Times New Roman"/>
          <w:i/>
          <w:iCs/>
          <w:vertAlign w:val="subscript"/>
        </w:rPr>
        <w:t>1</w:t>
      </w:r>
      <w:r w:rsidRPr="00796C99">
        <w:rPr>
          <w:rFonts w:ascii="Times New Roman" w:hAnsi="Times New Roman"/>
        </w:rPr>
        <w:t xml:space="preserve">. При уменьшении скорости движения проводника в 2 раза ЭДС индукции </w:t>
      </w:r>
      <w:r w:rsidRPr="00796C99">
        <w:rPr>
          <w:rFonts w:ascii="Times New Roman" w:hAnsi="Times New Roman"/>
          <w:i/>
          <w:iCs/>
        </w:rPr>
        <w:t>ε</w:t>
      </w:r>
      <w:r w:rsidRPr="00796C99">
        <w:rPr>
          <w:rFonts w:ascii="Times New Roman" w:hAnsi="Times New Roman"/>
          <w:i/>
          <w:iCs/>
          <w:vertAlign w:val="subscript"/>
        </w:rPr>
        <w:t>2</w:t>
      </w:r>
      <w:r w:rsidRPr="00796C99">
        <w:rPr>
          <w:rFonts w:ascii="Times New Roman" w:hAnsi="Times New Roman"/>
        </w:rPr>
        <w:t xml:space="preserve"> будет равна...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2ε</w:t>
      </w:r>
      <w:r w:rsidRPr="00796C99">
        <w:rPr>
          <w:rFonts w:ascii="Times New Roman" w:hAnsi="Times New Roman"/>
          <w:vertAlign w:val="subscript"/>
        </w:rPr>
        <w:t>1</w:t>
      </w:r>
    </w:p>
    <w:p w:rsidR="00E35E1B" w:rsidRPr="00796C99" w:rsidRDefault="00E35E1B" w:rsidP="00E35E1B">
      <w:pPr>
        <w:pStyle w:val="a9"/>
        <w:rPr>
          <w:rFonts w:ascii="Times New Roman" w:hAnsi="Times New Roman"/>
          <w:vertAlign w:val="subscript"/>
        </w:rPr>
      </w:pPr>
      <w:r w:rsidRPr="00796C99">
        <w:rPr>
          <w:rFonts w:ascii="Times New Roman" w:hAnsi="Times New Roman"/>
        </w:rPr>
        <w:t>Б) 0,5ε</w:t>
      </w:r>
      <w:r w:rsidRPr="00796C99">
        <w:rPr>
          <w:rFonts w:ascii="Times New Roman" w:hAnsi="Times New Roman"/>
          <w:vertAlign w:val="subscript"/>
        </w:rPr>
        <w:t>1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  <w:vertAlign w:val="subscript"/>
        </w:rPr>
        <w:t xml:space="preserve">В)  </w:t>
      </w:r>
      <w:r w:rsidRPr="00796C99">
        <w:rPr>
          <w:rFonts w:ascii="Times New Roman" w:hAnsi="Times New Roman"/>
        </w:rPr>
        <w:t>ε</w:t>
      </w:r>
      <w:r w:rsidRPr="00796C99">
        <w:rPr>
          <w:rFonts w:ascii="Times New Roman" w:hAnsi="Times New Roman"/>
          <w:vertAlign w:val="subscript"/>
        </w:rPr>
        <w:t>1</w:t>
      </w:r>
      <w:r w:rsidRPr="00796C99">
        <w:rPr>
          <w:rFonts w:ascii="Times New Roman" w:hAnsi="Times New Roman"/>
        </w:rPr>
        <w:t>/2</w:t>
      </w:r>
    </w:p>
    <w:p w:rsidR="00E35E1B" w:rsidRPr="00796C99" w:rsidRDefault="00E35E1B" w:rsidP="00E35E1B">
      <w:pPr>
        <w:pStyle w:val="a9"/>
        <w:rPr>
          <w:rFonts w:ascii="Times New Roman" w:hAnsi="Times New Roman"/>
          <w:vertAlign w:val="subscript"/>
        </w:rPr>
      </w:pPr>
      <w:r w:rsidRPr="00796C99">
        <w:rPr>
          <w:rFonts w:ascii="Times New Roman" w:hAnsi="Times New Roman"/>
          <w:vertAlign w:val="subscript"/>
        </w:rPr>
        <w:t xml:space="preserve">Г)  </w:t>
      </w:r>
      <w:r w:rsidRPr="00796C99">
        <w:rPr>
          <w:rFonts w:ascii="Times New Roman" w:hAnsi="Times New Roman"/>
        </w:rPr>
        <w:t>ε</w:t>
      </w:r>
      <w:r w:rsidRPr="00796C99">
        <w:rPr>
          <w:rFonts w:ascii="Times New Roman" w:hAnsi="Times New Roman"/>
          <w:vertAlign w:val="subscript"/>
        </w:rPr>
        <w:t>1</w:t>
      </w:r>
      <w:r w:rsidRPr="00796C99">
        <w:rPr>
          <w:rFonts w:ascii="Times New Roman" w:hAnsi="Times New Roman"/>
        </w:rPr>
        <w:t>/4</w:t>
      </w: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rPr>
          <w:rFonts w:ascii="Times New Roman" w:hAnsi="Times New Roman"/>
          <w:iCs/>
          <w:sz w:val="28"/>
          <w:szCs w:val="28"/>
          <w:vertAlign w:val="subscript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  <w:noProof/>
        </w:rPr>
        <w:drawing>
          <wp:anchor distT="0" distB="0" distL="0" distR="0" simplePos="0" relativeHeight="251671552" behindDoc="0" locked="0" layoutInCell="1" allowOverlap="0">
            <wp:simplePos x="0" y="0"/>
            <wp:positionH relativeFrom="column">
              <wp:posOffset>-168910</wp:posOffset>
            </wp:positionH>
            <wp:positionV relativeFrom="line">
              <wp:posOffset>-34290</wp:posOffset>
            </wp:positionV>
            <wp:extent cx="2081530" cy="2024380"/>
            <wp:effectExtent l="19050" t="0" r="0" b="0"/>
            <wp:wrapSquare wrapText="bothSides"/>
            <wp:docPr id="31" name="Рисунок 5" descr="http://physik.ucoz.ru/images/ege_3/3_4_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ysik.ucoz.ru/images/ege_3/3_4_01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1530" cy="202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ЗАДАНИЕ N 8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Если сила тока в катушке индуктивностью 0,3 Гн изменяется с течением времени, как показано на графике, то в катушке возникает ЭДС самоиндукции, равная...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А)1</w:t>
      </w:r>
      <w:proofErr w:type="gramStart"/>
      <w:r w:rsidRPr="00796C99">
        <w:rPr>
          <w:rFonts w:ascii="Times New Roman" w:hAnsi="Times New Roman"/>
        </w:rPr>
        <w:t xml:space="preserve"> В</w:t>
      </w:r>
      <w:proofErr w:type="gramEnd"/>
      <w:r w:rsidRPr="00796C99">
        <w:rPr>
          <w:rFonts w:ascii="Times New Roman" w:hAnsi="Times New Roman"/>
        </w:rPr>
        <w:br/>
        <w:t>Б)  3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0,03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30 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9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На рисунке приведен график зависимости силы тока от времени в колебательном контуре. Сколько раз энергия магнитного поля катушки достигает максимального значения в течение первых 6 мкс после начала отсчета?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1 раз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2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3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4 раза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>ЗАДАНИЕ N 1</w:t>
      </w:r>
      <w:r>
        <w:rPr>
          <w:rFonts w:ascii="Times New Roman" w:hAnsi="Times New Roman"/>
          <w:b/>
          <w:bCs/>
        </w:rPr>
        <w:t>0</w:t>
      </w:r>
      <w:r w:rsidRPr="00796C99">
        <w:rPr>
          <w:rFonts w:ascii="Times New Roman" w:hAnsi="Times New Roman"/>
          <w:i/>
          <w:iCs/>
        </w:rPr>
        <w:t>(выберите вариант ответа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 xml:space="preserve">Явление, обусловленное зависимостью абсолютного </w:t>
      </w:r>
      <w:hyperlink r:id="rId20" w:tooltip="Показатель преломления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показателя преломления</w:t>
        </w:r>
      </w:hyperlink>
      <w:r w:rsidRPr="00796C99">
        <w:rPr>
          <w:rFonts w:ascii="Times New Roman" w:hAnsi="Times New Roman"/>
        </w:rPr>
        <w:t xml:space="preserve"> вещества от </w:t>
      </w:r>
      <w:hyperlink r:id="rId21" w:tooltip="Частота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частоты</w:t>
        </w:r>
      </w:hyperlink>
      <w:r w:rsidRPr="00796C99">
        <w:rPr>
          <w:rFonts w:ascii="Times New Roman" w:hAnsi="Times New Roman"/>
        </w:rPr>
        <w:t xml:space="preserve"> (или </w:t>
      </w:r>
      <w:hyperlink r:id="rId22" w:tooltip="Длина волны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длины волны</w:t>
        </w:r>
      </w:hyperlink>
      <w:r w:rsidRPr="00796C99">
        <w:rPr>
          <w:rFonts w:ascii="Times New Roman" w:hAnsi="Times New Roman"/>
        </w:rPr>
        <w:t xml:space="preserve">) света или  зависимость </w:t>
      </w:r>
      <w:hyperlink r:id="rId23" w:tooltip="Фазовая скорость" w:history="1">
        <w:r w:rsidRPr="00796C99">
          <w:rPr>
            <w:rStyle w:val="af3"/>
            <w:rFonts w:ascii="Times New Roman" w:eastAsiaTheme="majorEastAsia" w:hAnsi="Times New Roman"/>
            <w:color w:val="auto"/>
          </w:rPr>
          <w:t>фазовой скорости</w:t>
        </w:r>
      </w:hyperlink>
      <w:r w:rsidRPr="00796C99">
        <w:rPr>
          <w:rFonts w:ascii="Times New Roman" w:hAnsi="Times New Roman"/>
        </w:rPr>
        <w:t xml:space="preserve"> света в веществе от длины волны (или частоты) называется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дифракция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поляризация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интерференция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>ЗАДАНИЕ N 1</w:t>
      </w:r>
      <w:r>
        <w:rPr>
          <w:rFonts w:ascii="Times New Roman" w:hAnsi="Times New Roman"/>
          <w:b/>
          <w:bCs/>
        </w:rPr>
        <w:t>1</w:t>
      </w:r>
      <w:r w:rsidRPr="00796C99">
        <w:rPr>
          <w:rFonts w:ascii="Times New Roman" w:hAnsi="Times New Roman"/>
          <w:i/>
          <w:iCs/>
        </w:rPr>
        <w:t>(выберите варианты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При фотоэффекте работа выхода электрона из металла зависит от...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А) </w:t>
      </w:r>
      <w:r w:rsidRPr="00796C99">
        <w:rPr>
          <w:rFonts w:ascii="Times New Roman" w:hAnsi="Times New Roman"/>
        </w:rPr>
        <w:t>частоты падающего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интенсивности падающего света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химической природы металла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Г) кинетической энергии вырываемых электронов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ЗАДАНИЕ N 12</w:t>
      </w:r>
      <w:r w:rsidRPr="00796C99">
        <w:rPr>
          <w:rFonts w:ascii="Times New Roman" w:hAnsi="Times New Roman"/>
          <w:i/>
          <w:iCs/>
        </w:rPr>
        <w:t>(выберите один вариант ответа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</w:rPr>
        <w:t>Планетарная модель атома обоснована...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А) расчетами движения небесных тел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опытами по электризации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опытами по рассеянию α-частиц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Г) фотографиями атомов, сделанными с помощью микроскопа</w:t>
      </w: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</w:p>
    <w:p w:rsidR="00E35E1B" w:rsidRPr="00796C99" w:rsidRDefault="00E35E1B" w:rsidP="00E35E1B">
      <w:pPr>
        <w:pStyle w:val="a9"/>
        <w:rPr>
          <w:rFonts w:ascii="Times New Roman" w:hAnsi="Times New Roman"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  <w:b/>
          <w:bCs/>
        </w:rPr>
        <w:t xml:space="preserve">ЗАДАНИЕ N </w:t>
      </w:r>
      <w:r>
        <w:rPr>
          <w:rFonts w:ascii="Times New Roman" w:hAnsi="Times New Roman"/>
          <w:b/>
          <w:bCs/>
        </w:rPr>
        <w:t>13</w:t>
      </w:r>
      <w:r w:rsidRPr="00796C99">
        <w:rPr>
          <w:rFonts w:ascii="Times New Roman" w:hAnsi="Times New Roman"/>
          <w:i/>
          <w:iCs/>
        </w:rPr>
        <w:t>(выберите варианты согласно тексту задания</w:t>
      </w:r>
      <w:r w:rsidRPr="00796C99">
        <w:rPr>
          <w:rFonts w:ascii="Times New Roman" w:hAnsi="Times New Roman"/>
        </w:rPr>
        <w:t>)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lastRenderedPageBreak/>
        <w:t>γ-излучение - это ...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  <w:b/>
          <w:bCs/>
        </w:rPr>
        <w:t xml:space="preserve">А) </w:t>
      </w:r>
      <w:r w:rsidRPr="00796C99">
        <w:rPr>
          <w:rFonts w:ascii="Times New Roman" w:hAnsi="Times New Roman"/>
        </w:rPr>
        <w:t>поток ядер гелия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Б) поток протонов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</w:rPr>
      </w:pPr>
      <w:r w:rsidRPr="00796C99">
        <w:rPr>
          <w:rFonts w:ascii="Times New Roman" w:hAnsi="Times New Roman"/>
        </w:rPr>
        <w:t>В) поток электронов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  <w:r w:rsidRPr="00796C99">
        <w:rPr>
          <w:rFonts w:ascii="Times New Roman" w:hAnsi="Times New Roman"/>
        </w:rPr>
        <w:t>Г) электромагнитные волны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b/>
          <w:bCs/>
        </w:rPr>
      </w:pPr>
    </w:p>
    <w:p w:rsidR="00E35E1B" w:rsidRPr="00796C99" w:rsidRDefault="00E35E1B" w:rsidP="00E35E1B">
      <w:pPr>
        <w:rPr>
          <w:rFonts w:ascii="Times New Roman" w:hAnsi="Times New Roman"/>
        </w:rPr>
      </w:pPr>
    </w:p>
    <w:p w:rsidR="00E35E1B" w:rsidRPr="00B77D64" w:rsidRDefault="00E35E1B" w:rsidP="00E35E1B">
      <w:pPr>
        <w:rPr>
          <w:rFonts w:ascii="Times New Roman" w:hAnsi="Times New Roman"/>
          <w:b/>
        </w:rPr>
      </w:pPr>
    </w:p>
    <w:p w:rsidR="00E35E1B" w:rsidRPr="00B77D64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B77D64">
        <w:rPr>
          <w:rFonts w:ascii="Times New Roman" w:hAnsi="Times New Roman"/>
          <w:b/>
          <w:sz w:val="28"/>
          <w:szCs w:val="28"/>
        </w:rPr>
        <w:t>.</w:t>
      </w:r>
    </w:p>
    <w:p w:rsidR="00E35E1B" w:rsidRPr="00795786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Два точечных заряда действуют друг на друга с силой 12 Н. Какой будет сила взаимодействия между ними, если уменьшить значение каждого заряда в 2 раза, не меняя расстояния между ними?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3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6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24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48 Н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795786">
        <w:rPr>
          <w:rFonts w:ascii="Times New Roman" w:hAnsi="Times New Roman"/>
          <w:i/>
          <w:iCs/>
          <w:sz w:val="24"/>
          <w:szCs w:val="24"/>
        </w:rPr>
        <w:t>(</w:t>
      </w:r>
      <w:r w:rsidRPr="00795786">
        <w:rPr>
          <w:rFonts w:ascii="Times New Roman" w:hAnsi="Times New Roman"/>
          <w:i/>
          <w:sz w:val="24"/>
          <w:szCs w:val="24"/>
        </w:rPr>
        <w:t>вставьте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Одноименно заряженные тела ..., а разноименно заряженные -...</w:t>
      </w: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…отталкиваются</w:t>
      </w:r>
      <w:proofErr w:type="gramStart"/>
      <w:r w:rsidRPr="0079578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95786">
        <w:rPr>
          <w:rFonts w:ascii="Times New Roman" w:hAnsi="Times New Roman"/>
          <w:sz w:val="24"/>
          <w:szCs w:val="24"/>
        </w:rPr>
        <w:t xml:space="preserve">…притягиваются </w:t>
      </w: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…притягиваются,…отталкиваются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3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площадь его обкладок увеличить в 2 раза, а расстояние между ними уменьшить в 2 раза?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уменьшится в 2 раза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не изменится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уменьшится в 4 раза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увеличится в 4 раза</w:t>
      </w:r>
    </w:p>
    <w:p w:rsidR="00E35E1B" w:rsidRPr="00795786" w:rsidRDefault="00E35E1B" w:rsidP="00E35E1B"/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4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Каким сопротивлением обладает нагревательный элемент, рассчитанный на напряжение 110 В, если сила тока в нем 5 А?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550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720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22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lastRenderedPageBreak/>
        <w:t>Г) 18 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51435</wp:posOffset>
            </wp:positionV>
            <wp:extent cx="2002790" cy="1575435"/>
            <wp:effectExtent l="19050" t="0" r="0" b="0"/>
            <wp:wrapSquare wrapText="bothSides"/>
            <wp:docPr id="35" name="Рисунок 2" descr="http://physik.ucoz.ru/images/ege_3/3_3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3_003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5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На рисунке (вид сверху) показана картина линий индукции магнитного поля прямого проводника с током. В какой из четырех точек индукция магнитного поля наименьшая?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 xml:space="preserve">А) в точке </w:t>
      </w:r>
      <w:r w:rsidRPr="00795786">
        <w:rPr>
          <w:rFonts w:ascii="Times New Roman" w:hAnsi="Times New Roman"/>
          <w:iCs/>
          <w:sz w:val="24"/>
          <w:szCs w:val="24"/>
        </w:rPr>
        <w:t>а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Б)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б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В)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795786">
        <w:rPr>
          <w:rFonts w:ascii="Times New Roman" w:hAnsi="Times New Roman"/>
          <w:iCs/>
          <w:sz w:val="24"/>
          <w:szCs w:val="24"/>
        </w:rPr>
        <w:t>Г)</w:t>
      </w:r>
      <w:r w:rsidRPr="00795786">
        <w:rPr>
          <w:rFonts w:ascii="Times New Roman" w:hAnsi="Times New Roman"/>
          <w:sz w:val="24"/>
          <w:szCs w:val="24"/>
        </w:rPr>
        <w:t xml:space="preserve"> в точке </w:t>
      </w:r>
      <w:r w:rsidRPr="00795786">
        <w:rPr>
          <w:rFonts w:ascii="Times New Roman" w:hAnsi="Times New Roman"/>
          <w:iCs/>
          <w:sz w:val="24"/>
          <w:szCs w:val="24"/>
        </w:rPr>
        <w:t>г</w:t>
      </w:r>
    </w:p>
    <w:p w:rsidR="00E35E1B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Когда электрические заряды движутся, то вокруг них существует (ют)...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электрическое поле.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магнитное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электрическое и магнитное поля.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7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Какое явление используется в устройстве электродвигателей?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Вращение рамки в магнитном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Вращение рамки с током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Вращение рамки с током в магнитном поле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133985</wp:posOffset>
            </wp:positionV>
            <wp:extent cx="1657350" cy="1991995"/>
            <wp:effectExtent l="19050" t="0" r="0" b="0"/>
            <wp:wrapSquare wrapText="bothSides"/>
            <wp:docPr id="36" name="Рисунок 2" descr="http://physik.ucoz.ru/images/ege_3/3_4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ege_3/3_4_016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99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 xml:space="preserve">На рисунке представлен график изменения силы тока с течением времени в катушке индуктивностью </w:t>
      </w:r>
      <w:r w:rsidRPr="00795786">
        <w:rPr>
          <w:rFonts w:ascii="Times New Roman" w:hAnsi="Times New Roman"/>
          <w:i/>
          <w:iCs/>
          <w:sz w:val="24"/>
          <w:szCs w:val="24"/>
        </w:rPr>
        <w:t>L = 6 мГн</w:t>
      </w:r>
      <w:r w:rsidRPr="00795786">
        <w:rPr>
          <w:rFonts w:ascii="Times New Roman" w:hAnsi="Times New Roman"/>
          <w:sz w:val="24"/>
          <w:szCs w:val="24"/>
        </w:rPr>
        <w:t xml:space="preserve">. ЭДС самоиндукции </w:t>
      </w:r>
      <w:proofErr w:type="gramStart"/>
      <w:r w:rsidRPr="00795786">
        <w:rPr>
          <w:rFonts w:ascii="Times New Roman" w:hAnsi="Times New Roman"/>
          <w:sz w:val="24"/>
          <w:szCs w:val="24"/>
        </w:rPr>
        <w:t>равна</w:t>
      </w:r>
      <w:proofErr w:type="gramEnd"/>
      <w:r w:rsidRPr="00795786">
        <w:rPr>
          <w:rFonts w:ascii="Times New Roman" w:hAnsi="Times New Roman"/>
          <w:sz w:val="24"/>
          <w:szCs w:val="24"/>
        </w:rPr>
        <w:t>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36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 9 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 6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 4  мВ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9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lastRenderedPageBreak/>
        <w:t xml:space="preserve">Напряжения на концах первичной и вторичной обмоток ненагруженного трансформатора </w:t>
      </w:r>
      <w:r w:rsidRPr="00795786">
        <w:rPr>
          <w:rFonts w:ascii="Times New Roman" w:hAnsi="Times New Roman"/>
          <w:i/>
          <w:iCs/>
          <w:sz w:val="24"/>
          <w:szCs w:val="24"/>
        </w:rPr>
        <w:t>U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= 127 В</w:t>
      </w:r>
      <w:r w:rsidRPr="00795786">
        <w:rPr>
          <w:rFonts w:ascii="Times New Roman" w:hAnsi="Times New Roman"/>
          <w:sz w:val="24"/>
          <w:szCs w:val="24"/>
        </w:rPr>
        <w:t xml:space="preserve"> и </w:t>
      </w:r>
      <w:r w:rsidRPr="00795786">
        <w:rPr>
          <w:rFonts w:ascii="Times New Roman" w:hAnsi="Times New Roman"/>
          <w:i/>
          <w:iCs/>
          <w:sz w:val="24"/>
          <w:szCs w:val="24"/>
        </w:rPr>
        <w:t>U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5786">
        <w:rPr>
          <w:rFonts w:ascii="Times New Roman" w:hAnsi="Times New Roman"/>
          <w:i/>
          <w:iCs/>
          <w:sz w:val="24"/>
          <w:szCs w:val="24"/>
        </w:rPr>
        <w:t xml:space="preserve"> = 12,7 В</w:t>
      </w:r>
      <w:r w:rsidRPr="00795786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795786">
        <w:rPr>
          <w:rFonts w:ascii="Times New Roman" w:hAnsi="Times New Roman"/>
          <w:i/>
          <w:iCs/>
          <w:sz w:val="24"/>
          <w:szCs w:val="24"/>
        </w:rPr>
        <w:t>N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795786">
        <w:rPr>
          <w:rFonts w:ascii="Times New Roman" w:hAnsi="Times New Roman"/>
          <w:i/>
          <w:iCs/>
          <w:sz w:val="24"/>
          <w:szCs w:val="24"/>
        </w:rPr>
        <w:t>/N</w:t>
      </w:r>
      <w:r w:rsidRPr="00795786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795786">
        <w:rPr>
          <w:rFonts w:ascii="Times New Roman" w:hAnsi="Times New Roman"/>
          <w:sz w:val="24"/>
          <w:szCs w:val="24"/>
        </w:rPr>
        <w:t>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10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20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30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40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</w:pPr>
    </w:p>
    <w:p w:rsidR="00E35E1B" w:rsidRPr="00795786" w:rsidRDefault="00E35E1B" w:rsidP="00E35E1B">
      <w:pPr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Явление нелинейного  сложения  интенсивностей двух или нескольких световых волн,  которое сопровождается чередующимися в пространстве максимумами и минимумами интенсивности называется …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дифракция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795786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дисперсия</w:t>
      </w:r>
    </w:p>
    <w:p w:rsidR="00E35E1B" w:rsidRPr="00796C99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11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Работа выхода для материала пластины равна 2 эВ. Пластина освещается монохроматическим светом. Какова энергия фотонов падающего света, если максимальная кинетическая энергия фотоэлектронов равна 1,5 эВ?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0,5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1,5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 2,0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95786">
        <w:rPr>
          <w:rFonts w:ascii="Times New Roman" w:hAnsi="Times New Roman"/>
          <w:bCs/>
          <w:sz w:val="24"/>
          <w:szCs w:val="24"/>
        </w:rPr>
        <w:t xml:space="preserve">Г) </w:t>
      </w:r>
      <w:r w:rsidRPr="00795786">
        <w:rPr>
          <w:rFonts w:ascii="Times New Roman" w:hAnsi="Times New Roman"/>
          <w:sz w:val="24"/>
          <w:szCs w:val="24"/>
        </w:rPr>
        <w:t>3,5 эВ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12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 планетарной модели атома принимается, что...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А) число электронов на орбитах равно числу протонов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число протонов равно числу нейтронов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число электронов на орбитах равно сумме чисел протонов и нейтронов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число нейтронов в ядре равно сумме чисел электронов на орбитах и протонов в ядре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795786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795786">
        <w:rPr>
          <w:rFonts w:ascii="Times New Roman" w:hAnsi="Times New Roman"/>
          <w:sz w:val="24"/>
          <w:szCs w:val="24"/>
        </w:rPr>
        <w:t>)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β-излучение - это ...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795786">
        <w:rPr>
          <w:rFonts w:ascii="Times New Roman" w:hAnsi="Times New Roman"/>
          <w:sz w:val="24"/>
          <w:szCs w:val="24"/>
        </w:rPr>
        <w:t>поток ядер гелия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Б) поток протонов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В) поток электронов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95786">
        <w:rPr>
          <w:rFonts w:ascii="Times New Roman" w:hAnsi="Times New Roman"/>
          <w:sz w:val="24"/>
          <w:szCs w:val="24"/>
        </w:rPr>
        <w:t>Г) электромагнитные волны</w:t>
      </w:r>
    </w:p>
    <w:p w:rsidR="00E35E1B" w:rsidRPr="00795786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96C99">
        <w:rPr>
          <w:rFonts w:ascii="Times New Roman" w:hAnsi="Times New Roman"/>
          <w:b/>
          <w:sz w:val="28"/>
          <w:szCs w:val="28"/>
        </w:rPr>
        <w:t>.</w:t>
      </w:r>
    </w:p>
    <w:p w:rsidR="00E35E1B" w:rsidRPr="00796C99" w:rsidRDefault="00E35E1B" w:rsidP="00E35E1B">
      <w:pPr>
        <w:rPr>
          <w:rFonts w:ascii="Times New Roman" w:hAnsi="Times New Roman"/>
          <w:b/>
          <w:bCs/>
          <w:sz w:val="24"/>
          <w:szCs w:val="24"/>
        </w:rPr>
      </w:pPr>
    </w:p>
    <w:p w:rsidR="00E35E1B" w:rsidRPr="004B2807" w:rsidRDefault="00E35E1B" w:rsidP="00E35E1B">
      <w:pPr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 изменится сила электростатического взаимодействия двух электрических зарядов при перенесении их из вакуума в среду с диэлектрической проницаемостью 81, если расстояние между ними останется прежним?</w:t>
      </w:r>
    </w:p>
    <w:p w:rsidR="00E35E1B" w:rsidRPr="00D64623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уменьшится в 81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увеличится в 81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уменьшится в 9 раз</w:t>
      </w:r>
    </w:p>
    <w:p w:rsidR="00E35E1B" w:rsidRPr="00D64623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увеличится в 9 раз</w:t>
      </w:r>
    </w:p>
    <w:p w:rsidR="00E35E1B" w:rsidRDefault="00E35E1B" w:rsidP="00E35E1B">
      <w:pPr>
        <w:rPr>
          <w:rFonts w:ascii="Times New Roman" w:hAnsi="Times New Roman"/>
          <w:iCs/>
          <w:sz w:val="28"/>
          <w:szCs w:val="28"/>
        </w:rPr>
      </w:pPr>
    </w:p>
    <w:p w:rsidR="00E35E1B" w:rsidRPr="00D64623" w:rsidRDefault="00E35E1B" w:rsidP="00E35E1B">
      <w:pPr>
        <w:rPr>
          <w:rFonts w:ascii="Times New Roman" w:hAnsi="Times New Roman"/>
          <w:iCs/>
          <w:sz w:val="28"/>
          <w:szCs w:val="28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2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2683510</wp:posOffset>
            </wp:positionH>
            <wp:positionV relativeFrom="margin">
              <wp:posOffset>2694940</wp:posOffset>
            </wp:positionV>
            <wp:extent cx="2069465" cy="952500"/>
            <wp:effectExtent l="19050" t="19050" r="26035" b="19050"/>
            <wp:wrapSquare wrapText="bothSides"/>
            <wp:docPr id="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1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465" cy="952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623">
        <w:rPr>
          <w:rFonts w:ascii="Times New Roman" w:hAnsi="Times New Roman"/>
          <w:sz w:val="24"/>
          <w:szCs w:val="24"/>
        </w:rPr>
        <w:t xml:space="preserve">     Три пары легких шариков подвешены на нитях (рис). Какая пара шариков ... не заряжена?                                                                             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А) 1     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 xml:space="preserve">Б) 2               </w:t>
      </w:r>
    </w:p>
    <w:p w:rsidR="00E35E1B" w:rsidRPr="00796C99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iCs/>
          <w:sz w:val="24"/>
          <w:szCs w:val="24"/>
        </w:rPr>
        <w:t>В)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расстояние между его обкладками увеличить в 2 раза?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увеличится в 2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В) </w:t>
      </w:r>
      <w:r w:rsidRPr="00D64623">
        <w:rPr>
          <w:rFonts w:ascii="Times New Roman" w:hAnsi="Times New Roman"/>
          <w:sz w:val="24"/>
          <w:szCs w:val="24"/>
        </w:rPr>
        <w:t>увеличится в 4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4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Каково сопротивление обмотки паяльника, если при напряжении 127 В сила тока в ней 500 мА?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254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5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63,5 Ом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0,25 Ом</w:t>
      </w:r>
    </w:p>
    <w:p w:rsidR="00E35E1B" w:rsidRPr="00D64623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5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rPr>
          <w:rFonts w:ascii="Times New Roman" w:hAnsi="Times New Roman"/>
          <w:sz w:val="28"/>
          <w:szCs w:val="28"/>
        </w:rPr>
      </w:pPr>
      <w:r w:rsidRPr="00D64623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338455</wp:posOffset>
            </wp:positionV>
            <wp:extent cx="960120" cy="870585"/>
            <wp:effectExtent l="19050" t="0" r="0" b="0"/>
            <wp:wrapTight wrapText="bothSides">
              <wp:wrapPolygon edited="0">
                <wp:start x="-429" y="0"/>
                <wp:lineTo x="-429" y="21269"/>
                <wp:lineTo x="21429" y="21269"/>
                <wp:lineTo x="21429" y="0"/>
                <wp:lineTo x="-429" y="0"/>
              </wp:wrapPolygon>
            </wp:wrapTight>
            <wp:docPr id="38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7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На рисунке изображен проволочный виток, по которому течет электрический ток в направлении, указанном стрелкой. Виток расположен в плоскости чертежа. В центре витка вектор индукции магнитного поля тока направлен... 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от нас перпендикулярно плоскости чертежа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Б) </w:t>
      </w:r>
      <w:r w:rsidRPr="00D64623">
        <w:rPr>
          <w:rFonts w:ascii="Times New Roman" w:hAnsi="Times New Roman"/>
          <w:sz w:val="24"/>
          <w:szCs w:val="24"/>
        </w:rPr>
        <w:t>к нам перпендикулярно плоскости чертежа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</w:t>
      </w:r>
      <w:r w:rsidRPr="00D64623">
        <w:rPr>
          <w:rFonts w:ascii="Times New Roman" w:hAnsi="Times New Roman"/>
          <w:sz w:val="24"/>
          <w:szCs w:val="24"/>
        </w:rPr>
        <w:t xml:space="preserve"> влево ←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Г) </w:t>
      </w:r>
      <w:r w:rsidRPr="00D64623">
        <w:rPr>
          <w:rFonts w:ascii="Times New Roman" w:hAnsi="Times New Roman"/>
          <w:sz w:val="24"/>
          <w:szCs w:val="24"/>
        </w:rPr>
        <w:t>вправо →</w:t>
      </w:r>
    </w:p>
    <w:p w:rsidR="00E35E1B" w:rsidRDefault="00E35E1B" w:rsidP="00E35E1B">
      <w:pPr>
        <w:pStyle w:val="afb"/>
      </w:pPr>
    </w:p>
    <w:p w:rsidR="00E35E1B" w:rsidRDefault="00E35E1B" w:rsidP="00E35E1B">
      <w:pPr>
        <w:pStyle w:val="afb"/>
      </w:pPr>
    </w:p>
    <w:p w:rsidR="00E35E1B" w:rsidRDefault="00E35E1B" w:rsidP="00E35E1B">
      <w:pPr>
        <w:pStyle w:val="afb"/>
      </w:pPr>
    </w:p>
    <w:p w:rsidR="00E35E1B" w:rsidRPr="00D64623" w:rsidRDefault="00E35E1B" w:rsidP="00E35E1B">
      <w:pPr>
        <w:pStyle w:val="afb"/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769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-3810</wp:posOffset>
            </wp:positionV>
            <wp:extent cx="1843405" cy="1350645"/>
            <wp:effectExtent l="19050" t="0" r="4445" b="0"/>
            <wp:wrapSquare wrapText="bothSides"/>
            <wp:docPr id="39" name="Рисунок 2" descr="http://physik.ucoz.ru/images/t01/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93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b="13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40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4623">
        <w:rPr>
          <w:rFonts w:ascii="Times New Roman" w:hAnsi="Times New Roman"/>
          <w:sz w:val="24"/>
          <w:szCs w:val="24"/>
        </w:rPr>
        <w:t>Какими магнитными полюсами образован спектр, изображенный на рисунке</w:t>
      </w:r>
      <w:proofErr w:type="gramStart"/>
      <w:r w:rsidRPr="00D64623">
        <w:rPr>
          <w:rFonts w:ascii="Times New Roman" w:hAnsi="Times New Roman"/>
          <w:sz w:val="24"/>
          <w:szCs w:val="24"/>
        </w:rPr>
        <w:t xml:space="preserve"> ?</w:t>
      </w:r>
      <w:proofErr w:type="gramEnd"/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Одноименными</w:t>
      </w: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Разноименными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7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Электромагнитной индукцией называют явление возникновения ...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магнитного поля вокруг проводника при прохождении по нему электрического тока.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электрического тока в проводнике, пересекающем магнитные линии.</w:t>
      </w:r>
    </w:p>
    <w:p w:rsidR="00E35E1B" w:rsidRPr="00D64623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электрического тока в проводнике.</w:t>
      </w:r>
    </w:p>
    <w:tbl>
      <w:tblPr>
        <w:tblW w:w="4926" w:type="pct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024"/>
      </w:tblGrid>
      <w:tr w:rsidR="00E35E1B" w:rsidRPr="00D64623" w:rsidTr="00E35E1B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E35E1B" w:rsidRPr="00D64623" w:rsidRDefault="00E35E1B" w:rsidP="00E35E1B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 проводнике индуктивностью 5 мГн сила тока в течение 0,2 с равномерно возрастает</w:t>
      </w:r>
      <w:r>
        <w:rPr>
          <w:rFonts w:ascii="Times New Roman" w:hAnsi="Times New Roman"/>
          <w:sz w:val="24"/>
          <w:szCs w:val="24"/>
        </w:rPr>
        <w:t>.</w:t>
      </w:r>
      <w:r w:rsidRPr="00D64623">
        <w:rPr>
          <w:rFonts w:ascii="Times New Roman" w:hAnsi="Times New Roman"/>
          <w:sz w:val="24"/>
          <w:szCs w:val="24"/>
        </w:rPr>
        <w:t xml:space="preserve"> При этом в проводнике возникает ЭДС самоиндукции 0,2 В. Определите </w:t>
      </w:r>
      <w:r>
        <w:rPr>
          <w:rFonts w:ascii="Times New Roman" w:hAnsi="Times New Roman"/>
          <w:sz w:val="24"/>
          <w:szCs w:val="24"/>
        </w:rPr>
        <w:t>изменение значения</w:t>
      </w:r>
      <w:r w:rsidRPr="00D64623">
        <w:rPr>
          <w:rFonts w:ascii="Times New Roman" w:hAnsi="Times New Roman"/>
          <w:sz w:val="24"/>
          <w:szCs w:val="24"/>
        </w:rPr>
        <w:t xml:space="preserve"> силы тока в проводнике.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10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Cs/>
          <w:sz w:val="24"/>
          <w:szCs w:val="24"/>
        </w:rPr>
        <w:t>8</w:t>
      </w:r>
      <w:r w:rsidRPr="00D64623">
        <w:rPr>
          <w:rFonts w:ascii="Times New Roman" w:hAnsi="Times New Roman"/>
          <w:sz w:val="24"/>
          <w:szCs w:val="24"/>
        </w:rPr>
        <w:t>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В) </w:t>
      </w:r>
      <w:r>
        <w:rPr>
          <w:rFonts w:ascii="Times New Roman" w:hAnsi="Times New Roman"/>
          <w:bCs/>
          <w:sz w:val="24"/>
          <w:szCs w:val="24"/>
        </w:rPr>
        <w:t>0,</w:t>
      </w:r>
      <w:r>
        <w:rPr>
          <w:rFonts w:ascii="Times New Roman" w:hAnsi="Times New Roman"/>
          <w:sz w:val="24"/>
          <w:szCs w:val="24"/>
        </w:rPr>
        <w:t>8</w:t>
      </w:r>
      <w:r w:rsidRPr="00D64623">
        <w:rPr>
          <w:rFonts w:ascii="Times New Roman" w:hAnsi="Times New Roman"/>
          <w:sz w:val="24"/>
          <w:szCs w:val="24"/>
        </w:rPr>
        <w:t xml:space="preserve">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 xml:space="preserve">Г) </w:t>
      </w:r>
      <w:r w:rsidRPr="00D64623">
        <w:rPr>
          <w:rFonts w:ascii="Times New Roman" w:hAnsi="Times New Roman"/>
          <w:sz w:val="24"/>
          <w:szCs w:val="24"/>
        </w:rPr>
        <w:t>20 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9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 xml:space="preserve">Напряжения на концах первичной и вторичной обмоток ненагруженного трансформатора </w:t>
      </w:r>
      <w:r w:rsidRPr="00D64623">
        <w:rPr>
          <w:rFonts w:ascii="Times New Roman" w:hAnsi="Times New Roman"/>
          <w:i/>
          <w:iCs/>
          <w:sz w:val="24"/>
          <w:szCs w:val="24"/>
        </w:rPr>
        <w:t>U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 xml:space="preserve"> = 220 В</w:t>
      </w:r>
      <w:r w:rsidRPr="00D64623">
        <w:rPr>
          <w:rFonts w:ascii="Times New Roman" w:hAnsi="Times New Roman"/>
          <w:sz w:val="24"/>
          <w:szCs w:val="24"/>
        </w:rPr>
        <w:t xml:space="preserve"> и </w:t>
      </w:r>
      <w:r w:rsidRPr="00D64623">
        <w:rPr>
          <w:rFonts w:ascii="Times New Roman" w:hAnsi="Times New Roman"/>
          <w:i/>
          <w:iCs/>
          <w:sz w:val="24"/>
          <w:szCs w:val="24"/>
        </w:rPr>
        <w:t>U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D64623">
        <w:rPr>
          <w:rFonts w:ascii="Times New Roman" w:hAnsi="Times New Roman"/>
          <w:i/>
          <w:iCs/>
          <w:sz w:val="24"/>
          <w:szCs w:val="24"/>
        </w:rPr>
        <w:t xml:space="preserve"> = 11 В</w:t>
      </w:r>
      <w:r w:rsidRPr="00D64623">
        <w:rPr>
          <w:rFonts w:ascii="Times New Roman" w:hAnsi="Times New Roman"/>
          <w:sz w:val="24"/>
          <w:szCs w:val="24"/>
        </w:rPr>
        <w:t xml:space="preserve">. Каково отношение числа витков в первичной обмотке к числу витков во вторичной </w:t>
      </w:r>
      <w:r w:rsidRPr="00D64623">
        <w:rPr>
          <w:rFonts w:ascii="Times New Roman" w:hAnsi="Times New Roman"/>
          <w:i/>
          <w:iCs/>
          <w:sz w:val="24"/>
          <w:szCs w:val="24"/>
        </w:rPr>
        <w:t>N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/N</w:t>
      </w:r>
      <w:r w:rsidRPr="00D64623">
        <w:rPr>
          <w:rFonts w:ascii="Times New Roman" w:hAnsi="Times New Roman"/>
          <w:i/>
          <w:iCs/>
          <w:sz w:val="24"/>
          <w:szCs w:val="24"/>
          <w:vertAlign w:val="subscript"/>
        </w:rPr>
        <w:t>2</w:t>
      </w:r>
      <w:r w:rsidRPr="00D64623">
        <w:rPr>
          <w:rFonts w:ascii="Times New Roman" w:hAnsi="Times New Roman"/>
          <w:sz w:val="24"/>
          <w:szCs w:val="24"/>
        </w:rPr>
        <w:t>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10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20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30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40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Разложение белого света в спектр при прохождении через призму обусловлено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А) интерференцией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Б) отражением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 дисперсией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Г) дифракцией света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При фотоэффекте работа выхода электрона из металла (красная граница фотоэффекта) не зависит от...</w:t>
      </w:r>
    </w:p>
    <w:p w:rsidR="00E35E1B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1 - частоты падающего света.</w:t>
      </w:r>
      <w:r w:rsidRPr="00D64623">
        <w:rPr>
          <w:rFonts w:ascii="Times New Roman" w:hAnsi="Times New Roman"/>
          <w:sz w:val="24"/>
          <w:szCs w:val="24"/>
        </w:rPr>
        <w:br/>
        <w:t>2 - интенсивности падающего света.</w:t>
      </w:r>
      <w:r w:rsidRPr="00D64623">
        <w:rPr>
          <w:rFonts w:ascii="Times New Roman" w:hAnsi="Times New Roman"/>
          <w:sz w:val="24"/>
          <w:szCs w:val="24"/>
        </w:rPr>
        <w:br/>
        <w:t>3 - химического состава металла.</w:t>
      </w:r>
      <w:r w:rsidRPr="00D64623">
        <w:rPr>
          <w:rFonts w:ascii="Times New Roman" w:hAnsi="Times New Roman"/>
          <w:sz w:val="24"/>
          <w:szCs w:val="24"/>
        </w:rPr>
        <w:br/>
        <w:t>Какие утверждения правильны?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А) 1, 2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Б) 2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В) 1 и 2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64623">
        <w:rPr>
          <w:rFonts w:ascii="Times New Roman" w:hAnsi="Times New Roman"/>
          <w:bCs/>
          <w:sz w:val="24"/>
          <w:szCs w:val="24"/>
        </w:rPr>
        <w:t>Г) 1 и 3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Планетарная модель атома обоснована опытами по...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А) растворению и плавлению твердых тел</w:t>
      </w:r>
    </w:p>
    <w:p w:rsidR="00E35E1B" w:rsidRPr="0038558A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</w:t>
      </w:r>
      <w:r w:rsidRPr="0038558A">
        <w:rPr>
          <w:rFonts w:ascii="Times New Roman" w:hAnsi="Times New Roman"/>
          <w:sz w:val="24"/>
          <w:szCs w:val="24"/>
        </w:rPr>
        <w:t>) ионизации газа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В) химическому получению новых веществ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рассеянию α-частиц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D64623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D64623">
        <w:rPr>
          <w:rFonts w:ascii="Times New Roman" w:hAnsi="Times New Roman"/>
          <w:sz w:val="24"/>
          <w:szCs w:val="24"/>
        </w:rPr>
        <w:t>)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α-излучение - это ...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b/>
          <w:bCs/>
          <w:sz w:val="24"/>
          <w:szCs w:val="24"/>
        </w:rPr>
        <w:t xml:space="preserve">А) </w:t>
      </w:r>
      <w:r w:rsidRPr="00D64623">
        <w:rPr>
          <w:rFonts w:ascii="Times New Roman" w:hAnsi="Times New Roman"/>
          <w:sz w:val="24"/>
          <w:szCs w:val="24"/>
        </w:rPr>
        <w:t>поток ядер гелия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Б) поток протонов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lastRenderedPageBreak/>
        <w:t>В) поток электронов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64623">
        <w:rPr>
          <w:rFonts w:ascii="Times New Roman" w:hAnsi="Times New Roman"/>
          <w:sz w:val="24"/>
          <w:szCs w:val="24"/>
        </w:rPr>
        <w:t>Г) электромагнитные волны</w:t>
      </w: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D64623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4361"/>
        <w:gridCol w:w="5528"/>
      </w:tblGrid>
      <w:tr w:rsidR="00E35E1B" w:rsidRPr="00FF1541" w:rsidTr="00E35E1B">
        <w:tc>
          <w:tcPr>
            <w:tcW w:w="4361" w:type="dxa"/>
            <w:vAlign w:val="center"/>
          </w:tcPr>
          <w:p w:rsidR="00E35E1B" w:rsidRPr="00FF1541" w:rsidRDefault="00E35E1B" w:rsidP="00E35E1B">
            <w:pPr>
              <w:spacing w:after="0"/>
              <w:ind w:right="595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vAlign w:val="center"/>
          </w:tcPr>
          <w:p w:rsidR="00E35E1B" w:rsidRPr="00FF1541" w:rsidRDefault="00E35E1B" w:rsidP="00E35E1B">
            <w:pPr>
              <w:spacing w:after="0"/>
              <w:ind w:right="595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35E1B" w:rsidRPr="00796C99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796C99">
        <w:rPr>
          <w:rFonts w:ascii="Times New Roman" w:hAnsi="Times New Roman"/>
          <w:b/>
          <w:sz w:val="28"/>
          <w:szCs w:val="28"/>
          <w:lang w:val="en-US"/>
        </w:rPr>
        <w:t>VI</w:t>
      </w:r>
    </w:p>
    <w:p w:rsidR="00E35E1B" w:rsidRPr="00FF1541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1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 xml:space="preserve">Сила взаимодействия двух точечных зарядов равна </w:t>
      </w:r>
      <w:r w:rsidRPr="00FF1541">
        <w:rPr>
          <w:rFonts w:ascii="Times New Roman" w:hAnsi="Times New Roman"/>
          <w:iCs/>
          <w:sz w:val="24"/>
          <w:szCs w:val="24"/>
        </w:rPr>
        <w:t>F</w:t>
      </w:r>
      <w:r w:rsidRPr="00FF1541">
        <w:rPr>
          <w:rFonts w:ascii="Times New Roman" w:hAnsi="Times New Roman"/>
          <w:sz w:val="24"/>
          <w:szCs w:val="24"/>
        </w:rPr>
        <w:t>. Какой будет сила взаимодействия, если величину каждого из зарядов увеличить в 3 раза и расстояние между ними также увеличить в 3 раза?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А) 9F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Б) 3F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В) F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iCs/>
          <w:sz w:val="24"/>
          <w:szCs w:val="24"/>
        </w:rPr>
        <w:t>Г) F/3</w:t>
      </w: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i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fb"/>
        <w:spacing w:line="336" w:lineRule="atLeast"/>
        <w:rPr>
          <w:iCs/>
          <w:sz w:val="28"/>
          <w:szCs w:val="28"/>
        </w:rPr>
      </w:pPr>
      <w:r w:rsidRPr="00FF1541">
        <w:t>Какой заряд имеет шарик, к которому поднесена наэлектризованная палочка (рис.)?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  <w:r w:rsidRPr="00FF1541">
        <w:rPr>
          <w:noProof/>
          <w:sz w:val="28"/>
          <w:szCs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16601</wp:posOffset>
            </wp:positionH>
            <wp:positionV relativeFrom="paragraph">
              <wp:posOffset>-907</wp:posOffset>
            </wp:positionV>
            <wp:extent cx="1823901" cy="1524000"/>
            <wp:effectExtent l="19050" t="0" r="4899" b="0"/>
            <wp:wrapSquare wrapText="bothSides"/>
            <wp:docPr id="4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 b="12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901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sz w:val="28"/>
          <w:szCs w:val="28"/>
        </w:rPr>
        <w:br/>
      </w:r>
      <w:r w:rsidRPr="00FF1541">
        <w:rPr>
          <w:b/>
          <w:sz w:val="28"/>
          <w:szCs w:val="28"/>
        </w:rPr>
        <w:t>А) +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  <w:r w:rsidRPr="00FF1541">
        <w:rPr>
          <w:b/>
          <w:sz w:val="28"/>
          <w:szCs w:val="28"/>
        </w:rPr>
        <w:t xml:space="preserve"> Б)  -</w:t>
      </w:r>
    </w:p>
    <w:p w:rsidR="00E35E1B" w:rsidRPr="00FF1541" w:rsidRDefault="00E35E1B" w:rsidP="00E35E1B">
      <w:pPr>
        <w:pStyle w:val="afb"/>
        <w:spacing w:line="336" w:lineRule="atLeast"/>
        <w:rPr>
          <w:b/>
          <w:sz w:val="28"/>
          <w:szCs w:val="28"/>
        </w:rPr>
      </w:pP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Как изменится емкость плоского воздушного конденсатора, если расстояние между его обкладками уменьшить в 2 раза?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увеличится в 2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уменьшится в 2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В) </w:t>
      </w:r>
      <w:r w:rsidRPr="00FF1541">
        <w:rPr>
          <w:rFonts w:ascii="Times New Roman" w:hAnsi="Times New Roman"/>
          <w:sz w:val="24"/>
          <w:szCs w:val="24"/>
        </w:rPr>
        <w:t>увеличится в 4 раза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уменьшится в 4 раза</w:t>
      </w: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4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pStyle w:val="afb"/>
        <w:spacing w:line="336" w:lineRule="atLeast"/>
        <w:rPr>
          <w:sz w:val="28"/>
          <w:szCs w:val="28"/>
        </w:rPr>
      </w:pPr>
      <w:r w:rsidRPr="00FF1541">
        <w:t>Сила тока в нагревательном элементе чайника 2,5 А, а сопротивление 48 Ом. Вычислите напряжение на нагревательном элементе чайника.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А) 120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Б) 19,2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В) 0,05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>Г) 220 В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5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hd w:val="clear" w:color="auto" w:fill="FFFFFF"/>
        <w:spacing w:before="62" w:after="0" w:line="216" w:lineRule="exact"/>
        <w:ind w:left="264" w:hanging="206"/>
        <w:rPr>
          <w:rFonts w:ascii="Times New Roman" w:hAnsi="Times New Roman"/>
          <w:spacing w:val="-2"/>
        </w:rPr>
      </w:pPr>
      <w:r w:rsidRPr="00FF1541">
        <w:rPr>
          <w:rFonts w:ascii="Times New Roman" w:hAnsi="Times New Roman"/>
          <w:sz w:val="24"/>
          <w:szCs w:val="24"/>
        </w:rPr>
        <w:t>Чемобъясняетсявзаимодействиедвухпараллельныхпро</w:t>
      </w:r>
      <w:r w:rsidRPr="00FF1541">
        <w:rPr>
          <w:rFonts w:ascii="Times New Roman" w:hAnsi="Times New Roman"/>
          <w:sz w:val="24"/>
          <w:szCs w:val="24"/>
        </w:rPr>
        <w:softHyphen/>
      </w:r>
      <w:r w:rsidRPr="00FF1541">
        <w:rPr>
          <w:rFonts w:ascii="Times New Roman" w:hAnsi="Times New Roman"/>
          <w:spacing w:val="-2"/>
          <w:sz w:val="24"/>
          <w:szCs w:val="24"/>
        </w:rPr>
        <w:t>водников</w:t>
      </w:r>
      <w:r w:rsidRPr="00FF1541">
        <w:rPr>
          <w:rFonts w:ascii="Times New Roman" w:hAnsi="Times New Roman"/>
          <w:sz w:val="24"/>
          <w:szCs w:val="24"/>
        </w:rPr>
        <w:t>стоком</w:t>
      </w:r>
      <w:r w:rsidRPr="00FF1541">
        <w:rPr>
          <w:rFonts w:ascii="Times New Roman" w:hAnsi="Times New Roman"/>
          <w:spacing w:val="-2"/>
        </w:rPr>
        <w:t xml:space="preserve">? </w:t>
      </w:r>
    </w:p>
    <w:p w:rsidR="00E35E1B" w:rsidRPr="00FF1541" w:rsidRDefault="00E35E1B" w:rsidP="00E35E1B">
      <w:pPr>
        <w:shd w:val="clear" w:color="auto" w:fill="FFFFFF"/>
        <w:spacing w:before="62" w:after="0" w:line="216" w:lineRule="exact"/>
        <w:ind w:left="264" w:hanging="206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pacing w:val="-27"/>
          <w:sz w:val="24"/>
          <w:szCs w:val="24"/>
        </w:rPr>
        <w:t>A.</w:t>
      </w:r>
      <w:r w:rsidRPr="00FF1541">
        <w:rPr>
          <w:rFonts w:ascii="Times New Roman" w:hAnsi="Times New Roman"/>
          <w:sz w:val="24"/>
          <w:szCs w:val="24"/>
        </w:rPr>
        <w:t>) Действиемэлектрическогополяодногопроводникас токомнатоквдругомпроводнике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</w:t>
      </w:r>
      <w:r w:rsidRPr="00FF1541">
        <w:rPr>
          <w:rFonts w:ascii="Times New Roman" w:hAnsi="Times New Roman"/>
          <w:spacing w:val="-1"/>
          <w:sz w:val="24"/>
          <w:szCs w:val="24"/>
        </w:rPr>
        <w:t xml:space="preserve">) </w:t>
      </w:r>
      <w:r w:rsidRPr="00FF1541">
        <w:rPr>
          <w:rFonts w:ascii="Times New Roman" w:hAnsi="Times New Roman"/>
          <w:sz w:val="24"/>
          <w:szCs w:val="24"/>
        </w:rPr>
        <w:t>Взаимодействиемэлектрическихзарядов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pacing w:val="-28"/>
          <w:sz w:val="24"/>
          <w:szCs w:val="24"/>
        </w:rPr>
        <w:t xml:space="preserve">B)   </w:t>
      </w:r>
      <w:r w:rsidRPr="00FF1541">
        <w:rPr>
          <w:rFonts w:ascii="Times New Roman" w:hAnsi="Times New Roman"/>
          <w:sz w:val="24"/>
          <w:szCs w:val="24"/>
        </w:rPr>
        <w:t xml:space="preserve">Действием магнитного поля одного проводника на ток </w:t>
      </w:r>
      <w:r w:rsidRPr="00FF1541">
        <w:rPr>
          <w:rFonts w:ascii="Times New Roman" w:hAnsi="Times New Roman"/>
          <w:spacing w:val="-7"/>
          <w:sz w:val="24"/>
          <w:szCs w:val="24"/>
        </w:rPr>
        <w:t xml:space="preserve">в </w:t>
      </w:r>
      <w:r w:rsidRPr="00FF1541">
        <w:rPr>
          <w:rFonts w:ascii="Times New Roman" w:hAnsi="Times New Roman"/>
          <w:sz w:val="24"/>
          <w:szCs w:val="24"/>
        </w:rPr>
        <w:t>другомпроводнике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6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noProof/>
          <w:sz w:val="24"/>
          <w:szCs w:val="24"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4445</wp:posOffset>
            </wp:positionV>
            <wp:extent cx="1221740" cy="1948180"/>
            <wp:effectExtent l="19050" t="0" r="0" b="0"/>
            <wp:wrapSquare wrapText="bothSides"/>
            <wp:docPr id="41" name="Рисунок 2" descr="http://physik.ucoz.ru/images/t01/1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hysik.ucoz.ru/images/t01/194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94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На рисунке изображен дугообразный магнит и его магнитное поле. Какой полюс северный и какой южный?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А - северный, В – южный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А - южный, В – северный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А - северный, В – северный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А - южный, В - южный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7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Используя закон электромагнитной индукции, можно объяснить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FF1541">
        <w:rPr>
          <w:rFonts w:ascii="Times New Roman" w:hAnsi="Times New Roman"/>
          <w:noProof/>
          <w:sz w:val="24"/>
          <w:szCs w:val="24"/>
        </w:rPr>
        <w:drawing>
          <wp:anchor distT="0" distB="0" distL="0" distR="0" simplePos="0" relativeHeight="25167974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62150" cy="666750"/>
            <wp:effectExtent l="19050" t="0" r="0" b="0"/>
            <wp:wrapSquare wrapText="bothSides"/>
            <wp:docPr id="42" name="Рисунок 3" descr="http://physik.ucoz.ru/images/ege_3/3_3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hysik.ucoz.ru/images/ege_3/3_3_007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sz w:val="24"/>
          <w:szCs w:val="24"/>
        </w:rPr>
        <w:t>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 вертикально вверх ↑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горизонтально влево ←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горизонтально вправо →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 вертикально вниз ↓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</w:t>
      </w:r>
      <w:r>
        <w:rPr>
          <w:rFonts w:ascii="Times New Roman" w:hAnsi="Times New Roman"/>
          <w:b/>
          <w:bCs/>
          <w:sz w:val="24"/>
          <w:szCs w:val="24"/>
        </w:rPr>
        <w:t>НИЕ N 8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 xml:space="preserve">На рисунке приведен график зависимости силы тока </w:t>
      </w:r>
      <w:r w:rsidRPr="00FF1541">
        <w:rPr>
          <w:rFonts w:ascii="Times New Roman" w:hAnsi="Times New Roman"/>
          <w:i/>
          <w:iCs/>
          <w:sz w:val="24"/>
          <w:szCs w:val="24"/>
        </w:rPr>
        <w:t>I</w:t>
      </w:r>
      <w:r w:rsidRPr="00FF1541">
        <w:rPr>
          <w:rFonts w:ascii="Times New Roman" w:hAnsi="Times New Roman"/>
          <w:sz w:val="24"/>
          <w:szCs w:val="24"/>
        </w:rPr>
        <w:t xml:space="preserve"> в катушке индуктивности от времени </w:t>
      </w:r>
      <w:r w:rsidRPr="00FF1541">
        <w:rPr>
          <w:rFonts w:ascii="Times New Roman" w:hAnsi="Times New Roman"/>
          <w:i/>
          <w:iCs/>
          <w:sz w:val="24"/>
          <w:szCs w:val="24"/>
        </w:rPr>
        <w:t>t</w:t>
      </w:r>
      <w:r w:rsidRPr="00FF1541">
        <w:rPr>
          <w:rFonts w:ascii="Times New Roman" w:hAnsi="Times New Roman"/>
          <w:sz w:val="24"/>
          <w:szCs w:val="24"/>
        </w:rPr>
        <w:t>. Модуль ЭДС самоиндукции принимает наименьшее значение в промежутке времени...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noProof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3162300</wp:posOffset>
            </wp:positionH>
            <wp:positionV relativeFrom="margin">
              <wp:posOffset>6682105</wp:posOffset>
            </wp:positionV>
            <wp:extent cx="2059940" cy="1316990"/>
            <wp:effectExtent l="19050" t="0" r="0" b="0"/>
            <wp:wrapSquare wrapText="bothSides"/>
            <wp:docPr id="4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940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0-1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1-5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5-6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6-8 c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N 9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4123055</wp:posOffset>
            </wp:positionH>
            <wp:positionV relativeFrom="margin">
              <wp:posOffset>683895</wp:posOffset>
            </wp:positionV>
            <wp:extent cx="1624330" cy="1273175"/>
            <wp:effectExtent l="19050" t="0" r="0" b="0"/>
            <wp:wrapSquare wrapText="bothSides"/>
            <wp:docPr id="4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33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F1541">
        <w:rPr>
          <w:rFonts w:ascii="Times New Roman" w:hAnsi="Times New Roman"/>
          <w:sz w:val="24"/>
          <w:szCs w:val="24"/>
        </w:rPr>
        <w:t>На рисунке приведен график зависимости силы тока от времени в колебательном контуре. Частота колебаний энергии магнитного поля катушки равен...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1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1/2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1/4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1/8 МГц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 ответа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Доказательством </w:t>
      </w:r>
      <w:proofErr w:type="spellStart"/>
      <w:r w:rsidRPr="00FF1541">
        <w:rPr>
          <w:rFonts w:ascii="Times New Roman" w:hAnsi="Times New Roman"/>
          <w:bCs/>
          <w:sz w:val="24"/>
          <w:szCs w:val="24"/>
        </w:rPr>
        <w:t>поперечности</w:t>
      </w:r>
      <w:proofErr w:type="spellEnd"/>
      <w:r w:rsidRPr="00FF1541">
        <w:rPr>
          <w:rFonts w:ascii="Times New Roman" w:hAnsi="Times New Roman"/>
          <w:bCs/>
          <w:sz w:val="24"/>
          <w:szCs w:val="24"/>
        </w:rPr>
        <w:t xml:space="preserve"> световой волны служит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дифракция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поляризация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дисперсия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интерференция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>ЗАДАНИЕ 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При исследовании фотоэффекта А.Г. Столетов выяснил, что 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энергия фотона прямо пропорциональна частоте света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вещество поглощает свет квантами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сила фототока прямо пропорциональна частоте падающего света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фототок возникает при частотах падающего света, превышающих некоторое значение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ЗАДАНИЕ N 12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один вариант ответа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 опыте Резерфорда большая часть α-частиц свободно проходит сквозь фольгу, практически не отклоняясь от прямолинейных траекторий, потому что...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bCs/>
          <w:sz w:val="24"/>
          <w:szCs w:val="24"/>
        </w:rPr>
        <w:t xml:space="preserve">А) </w:t>
      </w:r>
      <w:r w:rsidRPr="00FF1541">
        <w:rPr>
          <w:rFonts w:ascii="Times New Roman" w:hAnsi="Times New Roman"/>
          <w:sz w:val="24"/>
          <w:szCs w:val="24"/>
        </w:rPr>
        <w:t>ядро атома имеет положительный заряд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электроны имеют отрицательный заряд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ядро атома имеет малые (по сравнению с атомом) размеры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α-частицы (по сравнению с ядрами имеют большую атомов) массу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F1541">
        <w:rPr>
          <w:rFonts w:ascii="Times New Roman" w:hAnsi="Times New Roman"/>
          <w:b/>
          <w:bCs/>
          <w:sz w:val="24"/>
          <w:szCs w:val="24"/>
        </w:rPr>
        <w:t xml:space="preserve">ЗАДАНИЕ N </w:t>
      </w:r>
      <w:r>
        <w:rPr>
          <w:rFonts w:ascii="Times New Roman" w:hAnsi="Times New Roman"/>
          <w:b/>
          <w:bCs/>
          <w:sz w:val="24"/>
          <w:szCs w:val="24"/>
        </w:rPr>
        <w:t>13</w:t>
      </w:r>
      <w:r w:rsidRPr="00FF1541">
        <w:rPr>
          <w:rFonts w:ascii="Times New Roman" w:hAnsi="Times New Roman"/>
          <w:i/>
          <w:iCs/>
          <w:sz w:val="24"/>
          <w:szCs w:val="24"/>
        </w:rPr>
        <w:t>(выберите варианты согласно тексту задания</w:t>
      </w:r>
      <w:r w:rsidRPr="00FF1541">
        <w:rPr>
          <w:rFonts w:ascii="Times New Roman" w:hAnsi="Times New Roman"/>
          <w:sz w:val="24"/>
          <w:szCs w:val="24"/>
        </w:rPr>
        <w:t>)</w:t>
      </w:r>
    </w:p>
    <w:p w:rsidR="00E35E1B" w:rsidRPr="00FF1541" w:rsidRDefault="00E35E1B" w:rsidP="00E35E1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35E1B" w:rsidRPr="00FF1541" w:rsidRDefault="00E35E1B" w:rsidP="00E35E1B">
      <w:pPr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Ядро состоит из...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А) нейтронов и электронов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Б) протонов и нейтронов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В) протонов и электронов</w:t>
      </w:r>
    </w:p>
    <w:p w:rsidR="00E35E1B" w:rsidRPr="00FF1541" w:rsidRDefault="00E35E1B" w:rsidP="00E35E1B">
      <w:pPr>
        <w:pStyle w:val="a9"/>
        <w:rPr>
          <w:rFonts w:ascii="Times New Roman" w:hAnsi="Times New Roman"/>
          <w:sz w:val="24"/>
          <w:szCs w:val="24"/>
        </w:rPr>
      </w:pPr>
      <w:r w:rsidRPr="00FF1541">
        <w:rPr>
          <w:rFonts w:ascii="Times New Roman" w:hAnsi="Times New Roman"/>
          <w:sz w:val="24"/>
          <w:szCs w:val="24"/>
        </w:rPr>
        <w:t>Г) нейтронов.</w:t>
      </w:r>
    </w:p>
    <w:p w:rsidR="00E35E1B" w:rsidRPr="00B77D64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7"/>
              </w:numPr>
              <w:spacing w:after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и 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8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B77D64" w:rsidRDefault="00E35E1B" w:rsidP="00E35E1B">
      <w:pPr>
        <w:rPr>
          <w:rFonts w:ascii="Times New Roman" w:hAnsi="Times New Roman"/>
          <w:b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III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и 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19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IV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0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lastRenderedPageBreak/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1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B108C1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Default="00E35E1B" w:rsidP="00E35E1B">
      <w:pPr>
        <w:spacing w:after="0"/>
        <w:rPr>
          <w:rFonts w:ascii="Times New Roman" w:hAnsi="Times New Roman"/>
          <w:sz w:val="28"/>
          <w:szCs w:val="28"/>
        </w:rPr>
      </w:pPr>
    </w:p>
    <w:p w:rsidR="00E35E1B" w:rsidRPr="00B108C1" w:rsidRDefault="00E35E1B" w:rsidP="00E35E1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77D64">
        <w:rPr>
          <w:rFonts w:ascii="Times New Roman" w:hAnsi="Times New Roman"/>
          <w:b/>
          <w:sz w:val="28"/>
          <w:szCs w:val="28"/>
        </w:rPr>
        <w:t xml:space="preserve">Вариант № 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____</w:t>
      </w:r>
      <w:r w:rsidRPr="00B77D64">
        <w:rPr>
          <w:rFonts w:ascii="Times New Roman" w:hAnsi="Times New Roman"/>
          <w:b/>
          <w:sz w:val="28"/>
          <w:szCs w:val="28"/>
          <w:u w:val="single"/>
          <w:lang w:val="en-US"/>
        </w:rPr>
        <w:t>VI</w:t>
      </w:r>
      <w:r w:rsidRPr="00B77D64">
        <w:rPr>
          <w:rFonts w:ascii="Times New Roman" w:hAnsi="Times New Roman"/>
          <w:b/>
          <w:sz w:val="28"/>
          <w:szCs w:val="28"/>
          <w:u w:val="single"/>
        </w:rPr>
        <w:t>_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ЭТАЛОН  ОТВЕТОВ</w:t>
      </w:r>
    </w:p>
    <w:p w:rsidR="00E35E1B" w:rsidRDefault="00E35E1B" w:rsidP="00E35E1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3"/>
        <w:gridCol w:w="6720"/>
        <w:gridCol w:w="1363"/>
      </w:tblGrid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рез-та</w:t>
            </w: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E35E1B" w:rsidTr="00E35E1B"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Pr="00B77D64" w:rsidRDefault="00E35E1B" w:rsidP="00E35E1B">
            <w:pPr>
              <w:pStyle w:val="aa"/>
              <w:numPr>
                <w:ilvl w:val="0"/>
                <w:numId w:val="22"/>
              </w:num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5E1B" w:rsidRDefault="00E35E1B" w:rsidP="00E35E1B">
            <w:pPr>
              <w:spacing w:after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6.2. Время на подготовку и выполнение: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подготовка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>5</w:t>
      </w:r>
      <w:r w:rsidRPr="00796C99">
        <w:rPr>
          <w:rFonts w:ascii="Times New Roman" w:hAnsi="Times New Roman"/>
          <w:sz w:val="28"/>
          <w:szCs w:val="28"/>
        </w:rPr>
        <w:t>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выполнение и оформление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>25</w:t>
      </w:r>
      <w:r w:rsidRPr="00796C99">
        <w:rPr>
          <w:rFonts w:ascii="Times New Roman" w:hAnsi="Times New Roman"/>
          <w:sz w:val="28"/>
          <w:szCs w:val="28"/>
        </w:rPr>
        <w:t xml:space="preserve"> 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>сдача</w:t>
      </w:r>
      <w:r>
        <w:rPr>
          <w:rFonts w:ascii="Times New Roman" w:hAnsi="Times New Roman"/>
          <w:sz w:val="28"/>
          <w:szCs w:val="28"/>
        </w:rPr>
        <w:t xml:space="preserve"> теста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 xml:space="preserve">15 </w:t>
      </w:r>
      <w:r w:rsidRPr="00796C99">
        <w:rPr>
          <w:rFonts w:ascii="Times New Roman" w:hAnsi="Times New Roman"/>
          <w:sz w:val="28"/>
          <w:szCs w:val="28"/>
        </w:rPr>
        <w:t>мин.;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всего </w:t>
      </w:r>
      <w:r w:rsidRPr="00796C99">
        <w:rPr>
          <w:rFonts w:ascii="Times New Roman" w:hAnsi="Times New Roman"/>
          <w:b/>
          <w:sz w:val="28"/>
          <w:szCs w:val="28"/>
          <w:u w:val="single"/>
        </w:rPr>
        <w:t xml:space="preserve">45 </w:t>
      </w:r>
      <w:r w:rsidRPr="00796C99">
        <w:rPr>
          <w:rFonts w:ascii="Times New Roman" w:hAnsi="Times New Roman"/>
          <w:sz w:val="28"/>
          <w:szCs w:val="28"/>
        </w:rPr>
        <w:t>мин.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6.3. Перечень объектов контроля и оценки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77"/>
        <w:gridCol w:w="2838"/>
        <w:gridCol w:w="2200"/>
      </w:tblGrid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Оценка</w:t>
            </w: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З.1 Смысл понятий: физическое явление, гипотеза, закон, теория, вещество, взаимодействие.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Четкость и правильность ответов при изложении теории.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регламента ответов.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Аккуратность оформления и правильность решения задачи.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З.2 Смысл понятий: электромагнитное поле, волна, фотон, атом, атомное ядро, ионизирующее излучение, планета, звезда, галактика, Вселенная.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З.3 Смысл физических величин: скорость, ускорение, масса, сила, импульс, работа, механическая энергия, внутренняя энергии, абсолютная температура, средняя кинетическая энергия частиц вещества, количество теплоты, элементарный электрический заряд.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3.4Смысл физических законов: классической механики: законы Ньютона всемирного тяготения, сохранения энергии, импульса; электрического заряда, термодинамики, электромагнитной индукции, фотоэффекта, Ома для участка и полной цепи, Джоуля – Ленца, зависимости сопротивления от температуры, от длины , сечения и материала проводника, Ампера, Ленца, отражения и преломления света, радиоактивного распада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З.5 Вклад российских и зарубежных ученых, оказавших наибольшее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влияние на развитие физики.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У.1Описывать и объяснять физические явления и свойства тел: движение небесных тел и искусственных спутников Земли; движение тел; свойства газов, жидкостей и твердых тел; электрический ток и его законы электрический ток в различных средах; электромагнитную индукцию; распространение электромагнитных волн; волновые и корпускулярные свойства света; излучение и поглощение света атомом; фотоэффект, тепловое излучение; радиоактивность и ее законы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Четкость и правильность ответов при изложении теории.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Соблюдение регламента ответов.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Аккуратность  оформления и правильность решения задачи.</w:t>
            </w:r>
          </w:p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У.2 Отличать гипотезы от научных теорий.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У.3 Делать выводы на основе экспериментальных данных.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У.4Приводить примеры, показывающие что</w:t>
            </w:r>
            <w:proofErr w:type="gramStart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:</w:t>
            </w:r>
            <w:proofErr w:type="gramEnd"/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наблюдение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trHeight w:val="56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>У.5 Приводить примеры практического использования физических знаний: законов механики, термодинамики и электродинамики, различных видов электромагнитных излучений для развития радио-, телекоммуникаций, квантовой физики в создании ядерной энергетики, лазеров.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E35E1B" w:rsidRPr="00796C99" w:rsidTr="00E35E1B">
        <w:trPr>
          <w:trHeight w:val="56"/>
          <w:jc w:val="center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У.6 Воспринимать на основе полученных знаний и самостоятельно оценивать </w:t>
            </w:r>
            <w:r w:rsidRPr="00796C9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информацию, содержащуюся в сообщениях СМИ, Интернете, научно-популярных статьях.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E1B" w:rsidRPr="00796C99" w:rsidRDefault="00E35E1B" w:rsidP="00E35E1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1B" w:rsidRPr="00796C99" w:rsidRDefault="00E35E1B" w:rsidP="00E35E1B">
            <w:pPr>
              <w:pStyle w:val="21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E35E1B" w:rsidRPr="00796C99" w:rsidRDefault="00E35E1B" w:rsidP="00E35E1B">
      <w:pPr>
        <w:pStyle w:val="21"/>
        <w:rPr>
          <w:rFonts w:ascii="Times New Roman" w:hAnsi="Times New Roman"/>
          <w:sz w:val="28"/>
          <w:szCs w:val="28"/>
        </w:rPr>
      </w:pP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Критерии оценки экзамена:</w:t>
      </w:r>
      <w:r w:rsidRPr="00796C99">
        <w:rPr>
          <w:rFonts w:ascii="Times New Roman" w:hAnsi="Times New Roman"/>
          <w:sz w:val="28"/>
          <w:szCs w:val="28"/>
        </w:rPr>
        <w:br/>
        <w:t>При определении оценки необходимо исходить из следующих критериев:</w:t>
      </w:r>
      <w:r w:rsidRPr="00796C99">
        <w:rPr>
          <w:rFonts w:ascii="Times New Roman" w:hAnsi="Times New Roman"/>
          <w:sz w:val="28"/>
          <w:szCs w:val="28"/>
        </w:rPr>
        <w:br/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  <w:r w:rsidRPr="00796C99">
        <w:rPr>
          <w:rFonts w:ascii="Times New Roman" w:hAnsi="Times New Roman"/>
          <w:sz w:val="28"/>
          <w:szCs w:val="28"/>
        </w:rPr>
        <w:br/>
        <w:t>- умение видеть основные проблемы (теоретические, практические), причины их возникновения;</w:t>
      </w:r>
      <w:r w:rsidRPr="00796C99">
        <w:rPr>
          <w:rFonts w:ascii="Times New Roman" w:hAnsi="Times New Roman"/>
          <w:sz w:val="28"/>
          <w:szCs w:val="28"/>
        </w:rPr>
        <w:br/>
        <w:t>- умение теоретически обосновывать возможные пути решения существующих проблем (теории и практики).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sz w:val="28"/>
          <w:szCs w:val="28"/>
        </w:rPr>
        <w:t xml:space="preserve">  умение применять теоретические знания при решении задач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br/>
        <w:t>Оценка «отлично»:</w:t>
      </w:r>
      <w:r w:rsidRPr="00796C99">
        <w:rPr>
          <w:rFonts w:ascii="Times New Roman" w:hAnsi="Times New Roman"/>
          <w:sz w:val="28"/>
          <w:szCs w:val="28"/>
        </w:rPr>
        <w:br/>
        <w:t xml:space="preserve">Ответы на поставленные вопросы в билете излагаются логично, последовательно и не требуют дополнительных пояснений. Делаются обоснованные выводы. Соблюдаются нормы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>Оценка "отлично" предполагает глубокое знание всех курсов теории физики, понимание всех явлений и процессов в физике, умение грамотно оперировать терминологией. Ответ студента на каждый вопрос билета должен быть развернутым, уверенным, ни в коем случае не зачитываться дословно, содержать достаточно четкие формулировки, подтверждаться графиками, цифрами или фактическими примерами. Такой ответ должен продемонстрировать знание материала занятий, базового учебника и дополнительной литературы. Оценка "отлично" выставляется  при правильном  оформлении и решении задачи, наличии верных основных и производных формул, выводе единиц измерения требуемой величины.</w:t>
      </w:r>
      <w:r w:rsidRPr="00796C99">
        <w:rPr>
          <w:rFonts w:ascii="Times New Roman" w:hAnsi="Times New Roman"/>
          <w:sz w:val="28"/>
          <w:szCs w:val="28"/>
        </w:rPr>
        <w:br/>
        <w:t>Оценка 5 ("отлично")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всестороннее систематическое и глубокое знание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демонстрируют знание современной учебной и научной литературы; </w:t>
      </w:r>
      <w:r w:rsidRPr="00796C99">
        <w:rPr>
          <w:rFonts w:ascii="Times New Roman" w:hAnsi="Times New Roman"/>
          <w:sz w:val="28"/>
          <w:szCs w:val="28"/>
        </w:rPr>
        <w:br/>
        <w:t xml:space="preserve">- способны творчески применять знание теории к решению  задач; </w:t>
      </w:r>
      <w:r w:rsidRPr="00796C99">
        <w:rPr>
          <w:rFonts w:ascii="Times New Roman" w:hAnsi="Times New Roman"/>
          <w:sz w:val="28"/>
          <w:szCs w:val="28"/>
        </w:rPr>
        <w:br/>
        <w:t xml:space="preserve">- владеют понятийным аппаратом; </w:t>
      </w:r>
      <w:r w:rsidRPr="00796C99">
        <w:rPr>
          <w:rFonts w:ascii="Times New Roman" w:hAnsi="Times New Roman"/>
          <w:sz w:val="28"/>
          <w:szCs w:val="28"/>
        </w:rPr>
        <w:br/>
        <w:t xml:space="preserve">- демонстрируют способность к анализу и сопоставлению различных подходов к решению заявленной в билете задачи; </w:t>
      </w:r>
      <w:r w:rsidRPr="00796C99">
        <w:rPr>
          <w:rFonts w:ascii="Times New Roman" w:hAnsi="Times New Roman"/>
          <w:sz w:val="28"/>
          <w:szCs w:val="28"/>
        </w:rPr>
        <w:br/>
        <w:t xml:space="preserve">- подтверждают теоретические постулаты примерами из окружающей </w:t>
      </w:r>
      <w:r w:rsidRPr="00796C99">
        <w:rPr>
          <w:rFonts w:ascii="Times New Roman" w:hAnsi="Times New Roman"/>
          <w:sz w:val="28"/>
          <w:szCs w:val="28"/>
        </w:rPr>
        <w:lastRenderedPageBreak/>
        <w:t xml:space="preserve">жизни. </w:t>
      </w:r>
      <w:r w:rsidRPr="00796C99">
        <w:rPr>
          <w:rFonts w:ascii="Times New Roman" w:hAnsi="Times New Roman"/>
          <w:sz w:val="28"/>
          <w:szCs w:val="28"/>
        </w:rPr>
        <w:br/>
      </w:r>
      <w:r w:rsidRPr="00796C99">
        <w:rPr>
          <w:rFonts w:ascii="Times New Roman" w:hAnsi="Times New Roman"/>
          <w:b/>
          <w:i/>
          <w:sz w:val="28"/>
          <w:szCs w:val="28"/>
        </w:rPr>
        <w:t>Оценка «хорошо»:</w:t>
      </w:r>
      <w:r w:rsidRPr="00796C99">
        <w:rPr>
          <w:rFonts w:ascii="Times New Roman" w:hAnsi="Times New Roman"/>
          <w:sz w:val="28"/>
          <w:szCs w:val="28"/>
        </w:rPr>
        <w:br/>
        <w:t xml:space="preserve">Ответы на поставленные вопросы излагаются систематизировано и последовательно. Материал излагается уверенно.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 xml:space="preserve"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занятиях. Обязательно понимание взаимосвязей между явлениями и процессами, знание основных закономерностей, правильном оформлении </w:t>
      </w:r>
      <w:r w:rsidRPr="00796C99">
        <w:rPr>
          <w:rFonts w:ascii="Times New Roman" w:hAnsi="Times New Roman"/>
          <w:sz w:val="28"/>
          <w:szCs w:val="28"/>
        </w:rPr>
        <w:br/>
        <w:t>Оценка 4 ("хорошо")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твёрдое знание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усвоили основную и наиболее значимую дополнительную литературу; </w:t>
      </w:r>
      <w:r w:rsidRPr="00796C99">
        <w:rPr>
          <w:rFonts w:ascii="Times New Roman" w:hAnsi="Times New Roman"/>
          <w:sz w:val="28"/>
          <w:szCs w:val="28"/>
        </w:rPr>
        <w:br/>
        <w:t xml:space="preserve">- способны применять знание теории к решению задач ; </w:t>
      </w:r>
      <w:r w:rsidRPr="00796C99">
        <w:rPr>
          <w:rFonts w:ascii="Times New Roman" w:hAnsi="Times New Roman"/>
          <w:sz w:val="28"/>
          <w:szCs w:val="28"/>
        </w:rPr>
        <w:br/>
        <w:t>- допускают отдельные погрешности и неточности при ответе.</w:t>
      </w: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i/>
          <w:sz w:val="28"/>
          <w:szCs w:val="28"/>
        </w:rPr>
        <w:br/>
        <w:t>Оценка «удовлетворительно»:</w:t>
      </w:r>
      <w:r w:rsidRPr="00796C99">
        <w:rPr>
          <w:rFonts w:ascii="Times New Roman" w:hAnsi="Times New Roman"/>
          <w:sz w:val="28"/>
          <w:szCs w:val="28"/>
        </w:rPr>
        <w:br/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Pr="00796C99">
        <w:rPr>
          <w:rFonts w:ascii="Times New Roman" w:hAnsi="Times New Roman"/>
          <w:sz w:val="28"/>
          <w:szCs w:val="28"/>
        </w:rPr>
        <w:br/>
        <w:t>Оценка 3 ("удовлетворительно")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в основном знают программный материал в объёме, необходимом для предстоящей работы по профессии; </w:t>
      </w:r>
      <w:r w:rsidRPr="00796C99">
        <w:rPr>
          <w:rFonts w:ascii="Times New Roman" w:hAnsi="Times New Roman"/>
          <w:sz w:val="28"/>
          <w:szCs w:val="28"/>
        </w:rPr>
        <w:br/>
        <w:t xml:space="preserve">- в целом усвоили основную литературу; </w:t>
      </w:r>
      <w:r w:rsidRPr="00796C99">
        <w:rPr>
          <w:rFonts w:ascii="Times New Roman" w:hAnsi="Times New Roman"/>
          <w:sz w:val="28"/>
          <w:szCs w:val="28"/>
        </w:rPr>
        <w:br/>
        <w:t xml:space="preserve">- допускают существенные погрешности в ответе на вопросы экзаменационного билета. </w:t>
      </w:r>
      <w:r w:rsidRPr="00796C99">
        <w:rPr>
          <w:rFonts w:ascii="Times New Roman" w:hAnsi="Times New Roman"/>
          <w:sz w:val="28"/>
          <w:szCs w:val="28"/>
        </w:rPr>
        <w:br/>
        <w:t>Оценка "удовлетворительно" предполагает ответ только в рамках занятий курса</w:t>
      </w:r>
      <w:proofErr w:type="gramStart"/>
      <w:r w:rsidRPr="00796C9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796C99">
        <w:rPr>
          <w:rFonts w:ascii="Times New Roman" w:hAnsi="Times New Roman"/>
          <w:sz w:val="28"/>
          <w:szCs w:val="28"/>
        </w:rPr>
        <w:t xml:space="preserve"> Как правило, такой ответ краток, приводимые формулировки являются недостаточно четкими, нечетки, в ответах допускаются неточности. Положительная оценка может быть поставлена при условии понимания студентом сущности основных категорий по рассматриваемому и дополнительным вопросам.</w:t>
      </w:r>
    </w:p>
    <w:p w:rsidR="00E35E1B" w:rsidRPr="00B108C1" w:rsidRDefault="00E35E1B" w:rsidP="00E35E1B">
      <w:pPr>
        <w:rPr>
          <w:rFonts w:ascii="Times New Roman" w:hAnsi="Times New Roman"/>
        </w:rPr>
      </w:pPr>
      <w:r w:rsidRPr="00796C99">
        <w:rPr>
          <w:rFonts w:ascii="Times New Roman" w:hAnsi="Times New Roman"/>
          <w:sz w:val="28"/>
          <w:szCs w:val="28"/>
        </w:rPr>
        <w:br/>
        <w:t xml:space="preserve">Оценка «неудовлетворительно»: </w:t>
      </w:r>
      <w:r w:rsidRPr="00796C99">
        <w:rPr>
          <w:rFonts w:ascii="Times New Roman" w:hAnsi="Times New Roman"/>
          <w:sz w:val="28"/>
          <w:szCs w:val="28"/>
        </w:rPr>
        <w:br/>
        <w:t xml:space="preserve">Материал излагается непоследовательно, сбивчиво, не представляет определенной системы знаний. Имеются заметные нарушения норм литературной речи. </w:t>
      </w:r>
      <w:r w:rsidRPr="00796C99">
        <w:rPr>
          <w:rFonts w:ascii="Times New Roman" w:hAnsi="Times New Roman"/>
          <w:sz w:val="28"/>
          <w:szCs w:val="28"/>
        </w:rPr>
        <w:br/>
      </w:r>
      <w:r w:rsidRPr="00796C99">
        <w:rPr>
          <w:rFonts w:ascii="Times New Roman" w:hAnsi="Times New Roman"/>
          <w:sz w:val="28"/>
          <w:szCs w:val="28"/>
        </w:rPr>
        <w:lastRenderedPageBreak/>
        <w:t>Оценка "неудовлетворительно" предполагает, что студент не разобрался с основными вопросами изученных в процессе обучения курсов, не понимает сущности процессов и явлений, не может ответить на простые вопросы типа "что это такое?" и "почему существует это явление?".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или уточнить прочитанный таким образом материал по существу остается без ответа.</w:t>
      </w:r>
      <w:r w:rsidRPr="00796C99">
        <w:rPr>
          <w:rFonts w:ascii="Times New Roman" w:hAnsi="Times New Roman"/>
          <w:sz w:val="28"/>
          <w:szCs w:val="28"/>
        </w:rPr>
        <w:br/>
        <w:t>Оценка 2 ("неудовлетворительно") ставится студентам, которые при ответе:</w:t>
      </w:r>
      <w:r w:rsidRPr="00796C99">
        <w:rPr>
          <w:rFonts w:ascii="Times New Roman" w:hAnsi="Times New Roman"/>
          <w:sz w:val="28"/>
          <w:szCs w:val="28"/>
        </w:rPr>
        <w:br/>
        <w:t xml:space="preserve">- обнаруживают значительные пробелы в знаниях основного программного материала; </w:t>
      </w:r>
      <w:r w:rsidRPr="00796C99">
        <w:rPr>
          <w:rFonts w:ascii="Times New Roman" w:hAnsi="Times New Roman"/>
          <w:sz w:val="28"/>
          <w:szCs w:val="28"/>
        </w:rPr>
        <w:br/>
        <w:t xml:space="preserve">- допускают принципиальные ошибки в ответе на вопросы экзаменационного билета; </w:t>
      </w:r>
      <w:r w:rsidRPr="00796C99">
        <w:rPr>
          <w:rFonts w:ascii="Times New Roman" w:hAnsi="Times New Roman"/>
          <w:sz w:val="28"/>
          <w:szCs w:val="28"/>
        </w:rPr>
        <w:br/>
        <w:t>- демонстрируют незнание теории и практики психологии</w:t>
      </w:r>
    </w:p>
    <w:p w:rsidR="00E35E1B" w:rsidRPr="00796C99" w:rsidRDefault="00E35E1B" w:rsidP="00E35E1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6C99">
        <w:rPr>
          <w:rFonts w:ascii="Times New Roman" w:hAnsi="Times New Roman"/>
          <w:b/>
          <w:sz w:val="28"/>
          <w:szCs w:val="28"/>
        </w:rPr>
        <w:t>6.4. Перечень материалов, оборудования и информационных источников, используемых на экзамене:</w:t>
      </w:r>
    </w:p>
    <w:p w:rsidR="00E35E1B" w:rsidRPr="00796C99" w:rsidRDefault="00E35E1B" w:rsidP="00E35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E35E1B" w:rsidRPr="00796C99" w:rsidRDefault="00E35E1B" w:rsidP="00E35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 xml:space="preserve"> рабочий стол для преподавателя; рабочее место обучающихся,  доска учебная; стенды постоянные; стенды с приборами; приборы для демонстрации опытов по разделам физики; таблицы; справочный материал, экран с проектором, ноутбук.</w:t>
      </w:r>
    </w:p>
    <w:p w:rsidR="00E35E1B" w:rsidRPr="00796C99" w:rsidRDefault="00E35E1B" w:rsidP="00E35E1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796C99">
        <w:rPr>
          <w:rFonts w:ascii="Times New Roman" w:hAnsi="Times New Roman"/>
          <w:bCs/>
          <w:sz w:val="28"/>
          <w:szCs w:val="28"/>
        </w:rPr>
        <w:tab/>
      </w:r>
    </w:p>
    <w:p w:rsidR="00E35E1B" w:rsidRPr="00796C99" w:rsidRDefault="00E35E1B" w:rsidP="00E35E1B">
      <w:pPr>
        <w:rPr>
          <w:rFonts w:ascii="Times New Roman" w:hAnsi="Times New Roman"/>
          <w:b/>
          <w:sz w:val="28"/>
          <w:szCs w:val="28"/>
        </w:rPr>
      </w:pPr>
    </w:p>
    <w:p w:rsidR="00E35E1B" w:rsidRPr="00796C99" w:rsidRDefault="00E35E1B" w:rsidP="00E35E1B">
      <w:pPr>
        <w:rPr>
          <w:rFonts w:ascii="Times New Roman" w:hAnsi="Times New Roman"/>
          <w:sz w:val="28"/>
          <w:szCs w:val="28"/>
        </w:rPr>
      </w:pPr>
    </w:p>
    <w:p w:rsidR="00E35E1B" w:rsidRDefault="00E35E1B"/>
    <w:sectPr w:rsidR="00E35E1B" w:rsidSect="00E35E1B"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5407D"/>
    <w:multiLevelType w:val="hybridMultilevel"/>
    <w:tmpl w:val="7312F6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D42C9B"/>
    <w:multiLevelType w:val="hybridMultilevel"/>
    <w:tmpl w:val="E77ABE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EF1D31"/>
    <w:multiLevelType w:val="hybridMultilevel"/>
    <w:tmpl w:val="171C0F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BF6CE2"/>
    <w:multiLevelType w:val="hybridMultilevel"/>
    <w:tmpl w:val="E728A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4D61E3"/>
    <w:multiLevelType w:val="hybridMultilevel"/>
    <w:tmpl w:val="20A0DF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F61D9B"/>
    <w:multiLevelType w:val="hybridMultilevel"/>
    <w:tmpl w:val="D38400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4346E2"/>
    <w:multiLevelType w:val="hybridMultilevel"/>
    <w:tmpl w:val="EB4665E8"/>
    <w:lvl w:ilvl="0" w:tplc="10D04F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73BB3"/>
    <w:multiLevelType w:val="hybridMultilevel"/>
    <w:tmpl w:val="D19E5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251621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D445C1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FF276E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3C4288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BD39F1"/>
    <w:multiLevelType w:val="hybridMultilevel"/>
    <w:tmpl w:val="0CA2E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4D6D0CCD"/>
    <w:multiLevelType w:val="hybridMultilevel"/>
    <w:tmpl w:val="3662A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261D6E"/>
    <w:multiLevelType w:val="hybridMultilevel"/>
    <w:tmpl w:val="E558E922"/>
    <w:lvl w:ilvl="0" w:tplc="AF70F6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7E1F48"/>
    <w:multiLevelType w:val="hybridMultilevel"/>
    <w:tmpl w:val="A844E6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22333E"/>
    <w:multiLevelType w:val="hybridMultilevel"/>
    <w:tmpl w:val="376A27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345435"/>
    <w:multiLevelType w:val="hybridMultilevel"/>
    <w:tmpl w:val="4146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607D32"/>
    <w:multiLevelType w:val="hybridMultilevel"/>
    <w:tmpl w:val="7A3CDD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16"/>
  </w:num>
  <w:num w:numId="9">
    <w:abstractNumId w:val="7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</w:num>
  <w:num w:numId="18">
    <w:abstractNumId w:val="1"/>
  </w:num>
  <w:num w:numId="19">
    <w:abstractNumId w:val="2"/>
  </w:num>
  <w:num w:numId="20">
    <w:abstractNumId w:val="17"/>
  </w:num>
  <w:num w:numId="21">
    <w:abstractNumId w:val="18"/>
  </w:num>
  <w:num w:numId="22">
    <w:abstractNumId w:val="0"/>
  </w:num>
  <w:num w:numId="23">
    <w:abstractNumId w:val="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5E1B"/>
    <w:rsid w:val="00144CCD"/>
    <w:rsid w:val="001B50A2"/>
    <w:rsid w:val="00220ED9"/>
    <w:rsid w:val="002B6A29"/>
    <w:rsid w:val="0035172F"/>
    <w:rsid w:val="00540D70"/>
    <w:rsid w:val="006A524D"/>
    <w:rsid w:val="0075029A"/>
    <w:rsid w:val="0075280C"/>
    <w:rsid w:val="009C4D55"/>
    <w:rsid w:val="00B326F5"/>
    <w:rsid w:val="00B83953"/>
    <w:rsid w:val="00BA692B"/>
    <w:rsid w:val="00E35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CCD"/>
  </w:style>
  <w:style w:type="paragraph" w:styleId="1">
    <w:name w:val="heading 1"/>
    <w:basedOn w:val="a"/>
    <w:next w:val="a"/>
    <w:link w:val="10"/>
    <w:uiPriority w:val="9"/>
    <w:qFormat/>
    <w:rsid w:val="00E35E1B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E1B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5E1B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E1B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5E1B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5E1B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5E1B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5E1B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5E1B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E1B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35E1B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35E1B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35E1B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35E1B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35E1B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E35E1B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E35E1B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E35E1B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Title"/>
    <w:next w:val="a"/>
    <w:link w:val="a4"/>
    <w:uiPriority w:val="10"/>
    <w:qFormat/>
    <w:rsid w:val="00E35E1B"/>
    <w:pPr>
      <w:spacing w:after="160" w:line="240" w:lineRule="auto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E35E1B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  <w:lang w:eastAsia="en-US"/>
    </w:rPr>
  </w:style>
  <w:style w:type="paragraph" w:styleId="a5">
    <w:name w:val="Subtitle"/>
    <w:next w:val="a"/>
    <w:link w:val="a6"/>
    <w:uiPriority w:val="11"/>
    <w:qFormat/>
    <w:rsid w:val="00E35E1B"/>
    <w:pPr>
      <w:spacing w:after="600" w:line="240" w:lineRule="auto"/>
    </w:pPr>
    <w:rPr>
      <w:rFonts w:eastAsiaTheme="minorHAnsi"/>
      <w:smallCaps/>
      <w:color w:val="938953" w:themeColor="background2" w:themeShade="7F"/>
      <w:spacing w:val="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E35E1B"/>
    <w:rPr>
      <w:rFonts w:eastAsiaTheme="minorHAnsi"/>
      <w:smallCaps/>
      <w:color w:val="938953" w:themeColor="background2" w:themeShade="7F"/>
      <w:spacing w:val="5"/>
      <w:sz w:val="28"/>
      <w:szCs w:val="28"/>
      <w:lang w:eastAsia="en-US"/>
    </w:rPr>
  </w:style>
  <w:style w:type="character" w:styleId="a7">
    <w:name w:val="Strong"/>
    <w:uiPriority w:val="22"/>
    <w:qFormat/>
    <w:rsid w:val="00E35E1B"/>
    <w:rPr>
      <w:b/>
      <w:bCs/>
      <w:spacing w:val="0"/>
    </w:rPr>
  </w:style>
  <w:style w:type="character" w:styleId="a8">
    <w:name w:val="Emphasis"/>
    <w:qFormat/>
    <w:rsid w:val="00E35E1B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9">
    <w:name w:val="No Spacing"/>
    <w:basedOn w:val="a"/>
    <w:uiPriority w:val="1"/>
    <w:qFormat/>
    <w:rsid w:val="00E35E1B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99"/>
    <w:qFormat/>
    <w:rsid w:val="00E35E1B"/>
    <w:pPr>
      <w:ind w:left="720"/>
      <w:contextualSpacing/>
    </w:pPr>
    <w:rPr>
      <w:rFonts w:ascii="Calibri" w:eastAsia="Times New Roman" w:hAnsi="Calibri" w:cs="Times New Roman"/>
    </w:rPr>
  </w:style>
  <w:style w:type="paragraph" w:styleId="21">
    <w:name w:val="Quote"/>
    <w:basedOn w:val="a"/>
    <w:next w:val="a"/>
    <w:link w:val="22"/>
    <w:uiPriority w:val="29"/>
    <w:qFormat/>
    <w:rsid w:val="00E35E1B"/>
    <w:rPr>
      <w:rFonts w:ascii="Calibri" w:eastAsia="Times New Roman" w:hAnsi="Calibri" w:cs="Times New Roman"/>
      <w:i/>
      <w:iCs/>
    </w:rPr>
  </w:style>
  <w:style w:type="character" w:customStyle="1" w:styleId="22">
    <w:name w:val="Цитата 2 Знак"/>
    <w:basedOn w:val="a0"/>
    <w:link w:val="21"/>
    <w:uiPriority w:val="29"/>
    <w:rsid w:val="00E35E1B"/>
    <w:rPr>
      <w:rFonts w:ascii="Calibri" w:eastAsia="Times New Roman" w:hAnsi="Calibri" w:cs="Times New Roman"/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E35E1B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c">
    <w:name w:val="Выделенная цитата Знак"/>
    <w:basedOn w:val="a0"/>
    <w:link w:val="ab"/>
    <w:uiPriority w:val="30"/>
    <w:rsid w:val="00E35E1B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d">
    <w:name w:val="Subtle Emphasis"/>
    <w:uiPriority w:val="19"/>
    <w:qFormat/>
    <w:rsid w:val="00E35E1B"/>
    <w:rPr>
      <w:smallCaps/>
      <w:dstrike w:val="0"/>
      <w:color w:val="5A5A5A" w:themeColor="text1" w:themeTint="A5"/>
      <w:vertAlign w:val="baseline"/>
    </w:rPr>
  </w:style>
  <w:style w:type="character" w:styleId="ae">
    <w:name w:val="Intense Emphasis"/>
    <w:uiPriority w:val="21"/>
    <w:qFormat/>
    <w:rsid w:val="00E35E1B"/>
    <w:rPr>
      <w:b/>
      <w:bCs/>
      <w:smallCaps/>
      <w:color w:val="4F81BD" w:themeColor="accent1"/>
      <w:spacing w:val="40"/>
    </w:rPr>
  </w:style>
  <w:style w:type="character" w:styleId="af">
    <w:name w:val="Subtle Reference"/>
    <w:uiPriority w:val="31"/>
    <w:qFormat/>
    <w:rsid w:val="00E35E1B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0">
    <w:name w:val="Intense Reference"/>
    <w:uiPriority w:val="32"/>
    <w:qFormat/>
    <w:rsid w:val="00E35E1B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1">
    <w:name w:val="Book Title"/>
    <w:uiPriority w:val="33"/>
    <w:qFormat/>
    <w:rsid w:val="00E35E1B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2">
    <w:name w:val="TOC Heading"/>
    <w:basedOn w:val="1"/>
    <w:next w:val="a"/>
    <w:uiPriority w:val="39"/>
    <w:semiHidden/>
    <w:unhideWhenUsed/>
    <w:qFormat/>
    <w:rsid w:val="00E35E1B"/>
    <w:pPr>
      <w:outlineLvl w:val="9"/>
    </w:pPr>
    <w:rPr>
      <w:lang w:bidi="en-US"/>
    </w:rPr>
  </w:style>
  <w:style w:type="character" w:styleId="af3">
    <w:name w:val="Hyperlink"/>
    <w:basedOn w:val="a0"/>
    <w:uiPriority w:val="99"/>
    <w:semiHidden/>
    <w:unhideWhenUsed/>
    <w:rsid w:val="00E35E1B"/>
    <w:rPr>
      <w:color w:val="0000FF"/>
      <w:u w:val="single"/>
    </w:rPr>
  </w:style>
  <w:style w:type="paragraph" w:styleId="af4">
    <w:name w:val="header"/>
    <w:basedOn w:val="a"/>
    <w:link w:val="af5"/>
    <w:uiPriority w:val="99"/>
    <w:semiHidden/>
    <w:unhideWhenUsed/>
    <w:rsid w:val="00E35E1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f5">
    <w:name w:val="Верхний колонтитул Знак"/>
    <w:basedOn w:val="a0"/>
    <w:link w:val="af4"/>
    <w:uiPriority w:val="99"/>
    <w:semiHidden/>
    <w:rsid w:val="00E35E1B"/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7"/>
    <w:uiPriority w:val="99"/>
    <w:semiHidden/>
    <w:rsid w:val="00E35E1B"/>
    <w:rPr>
      <w:rFonts w:ascii="Calibri" w:eastAsia="Times New Roman" w:hAnsi="Calibri" w:cs="Times New Roman"/>
    </w:rPr>
  </w:style>
  <w:style w:type="paragraph" w:styleId="af7">
    <w:name w:val="footer"/>
    <w:basedOn w:val="a"/>
    <w:link w:val="af6"/>
    <w:uiPriority w:val="99"/>
    <w:semiHidden/>
    <w:unhideWhenUsed/>
    <w:rsid w:val="00E35E1B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paragraph" w:customStyle="1" w:styleId="11">
    <w:name w:val="Знак Знак1 Знак Знак"/>
    <w:basedOn w:val="a"/>
    <w:rsid w:val="00E35E1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p">
    <w:name w:val="p"/>
    <w:basedOn w:val="a"/>
    <w:rsid w:val="00E35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1">
    <w:name w:val="link1"/>
    <w:basedOn w:val="a0"/>
    <w:rsid w:val="00E35E1B"/>
  </w:style>
  <w:style w:type="paragraph" w:styleId="HTML">
    <w:name w:val="HTML Preformatted"/>
    <w:basedOn w:val="a"/>
    <w:link w:val="HTML0"/>
    <w:unhideWhenUsed/>
    <w:rsid w:val="00E35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5E1B"/>
    <w:rPr>
      <w:rFonts w:ascii="Courier New" w:eastAsia="Times New Roman" w:hAnsi="Courier New" w:cs="Courier New"/>
      <w:sz w:val="20"/>
      <w:szCs w:val="20"/>
    </w:rPr>
  </w:style>
  <w:style w:type="table" w:styleId="af8">
    <w:name w:val="Table Grid"/>
    <w:basedOn w:val="a1"/>
    <w:uiPriority w:val="59"/>
    <w:rsid w:val="00E35E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E35E1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35E1B"/>
    <w:rPr>
      <w:rFonts w:ascii="Tahoma" w:eastAsia="Times New Roman" w:hAnsi="Tahoma" w:cs="Tahoma"/>
      <w:sz w:val="16"/>
      <w:szCs w:val="16"/>
    </w:rPr>
  </w:style>
  <w:style w:type="paragraph" w:styleId="afb">
    <w:name w:val="Normal (Web)"/>
    <w:basedOn w:val="a"/>
    <w:uiPriority w:val="99"/>
    <w:unhideWhenUsed/>
    <w:rsid w:val="00E35E1B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7%D0%B0%D1%81%D1%82%D0%BE%D1%82%D0%B0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ru.wikipedia.org/wiki/%D0%92%D0%BE%D0%BB%D0%BD%D0%B0" TargetMode="External"/><Relationship Id="rId25" Type="http://schemas.openxmlformats.org/officeDocument/2006/relationships/image" Target="media/image15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1%D0%B8%D0%BC%D0%BC%D0%B5%D1%82%D1%80%D0%B8%D1%8F" TargetMode="External"/><Relationship Id="rId20" Type="http://schemas.openxmlformats.org/officeDocument/2006/relationships/hyperlink" Target="http://ru.wikipedia.org/wiki/%D0%9F%D0%BE%D0%BA%D0%B0%D0%B7%D0%B0%D1%82%D0%B5%D0%BB%D1%8C_%D0%BF%D1%80%D0%B5%D0%BB%D0%BE%D0%BC%D0%BB%D0%B5%D0%BD%D0%B8%D1%8F" TargetMode="External"/><Relationship Id="rId29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4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://ru.wikipedia.org/wiki/%D0%A4%D0%B0%D0%B7%D0%BE%D0%B2%D0%B0%D1%8F_%D1%81%D0%BA%D0%BE%D1%80%D0%BE%D1%81%D1%82%D1%8C" TargetMode="External"/><Relationship Id="rId28" Type="http://schemas.openxmlformats.org/officeDocument/2006/relationships/image" Target="media/image18.pn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hyperlink" Target="http://ru.wikipedia.org/wiki/%D0%94%D0%BB%D0%B8%D0%BD%D0%B0_%D0%B2%D0%BE%D0%BB%D0%BD%D1%8B" TargetMode="External"/><Relationship Id="rId27" Type="http://schemas.openxmlformats.org/officeDocument/2006/relationships/image" Target="media/image17.jpeg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8571</Words>
  <Characters>48859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2015-12-17T05:58:00Z</dcterms:created>
  <dcterms:modified xsi:type="dcterms:W3CDTF">2019-06-14T12:41:00Z</dcterms:modified>
</cp:coreProperties>
</file>